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89" w:rsidRPr="003A5A9C" w:rsidRDefault="00D91889" w:rsidP="00896619">
      <w:pPr>
        <w:tabs>
          <w:tab w:val="left" w:pos="284"/>
        </w:tabs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A5A9C">
        <w:rPr>
          <w:rFonts w:asciiTheme="minorHAnsi" w:hAnsiTheme="minorHAnsi" w:cstheme="minorHAnsi"/>
          <w:b/>
          <w:sz w:val="32"/>
          <w:szCs w:val="32"/>
        </w:rPr>
        <w:t>Техническая характеристика</w:t>
      </w:r>
      <w:r w:rsidR="00896619">
        <w:rPr>
          <w:rFonts w:asciiTheme="minorHAnsi" w:hAnsiTheme="minorHAnsi" w:cstheme="minorHAnsi"/>
          <w:b/>
          <w:sz w:val="32"/>
          <w:szCs w:val="32"/>
        </w:rPr>
        <w:br/>
      </w:r>
      <w:r w:rsidR="009F09FE" w:rsidRPr="00B01ACF">
        <w:rPr>
          <w:rFonts w:asciiTheme="minorHAnsi" w:hAnsiTheme="minorHAnsi" w:cstheme="minorHAnsi"/>
          <w:b/>
          <w:sz w:val="32"/>
          <w:szCs w:val="32"/>
        </w:rPr>
        <w:t>жил</w:t>
      </w:r>
      <w:r w:rsidR="009F09FE">
        <w:rPr>
          <w:rFonts w:asciiTheme="minorHAnsi" w:hAnsiTheme="minorHAnsi" w:cstheme="minorHAnsi"/>
          <w:b/>
          <w:sz w:val="32"/>
          <w:szCs w:val="32"/>
        </w:rPr>
        <w:t>ого</w:t>
      </w:r>
      <w:r w:rsidR="009F09FE" w:rsidRPr="00B01ACF">
        <w:rPr>
          <w:rFonts w:asciiTheme="minorHAnsi" w:hAnsiTheme="minorHAnsi" w:cstheme="minorHAnsi"/>
          <w:b/>
          <w:sz w:val="32"/>
          <w:szCs w:val="32"/>
        </w:rPr>
        <w:t xml:space="preserve"> дом</w:t>
      </w:r>
      <w:r w:rsidR="009F09FE">
        <w:rPr>
          <w:rFonts w:asciiTheme="minorHAnsi" w:hAnsiTheme="minorHAnsi" w:cstheme="minorHAnsi"/>
          <w:b/>
          <w:sz w:val="32"/>
          <w:szCs w:val="32"/>
        </w:rPr>
        <w:t xml:space="preserve">а </w:t>
      </w:r>
      <w:r w:rsidR="009F09FE" w:rsidRPr="00B01ACF">
        <w:rPr>
          <w:rFonts w:asciiTheme="minorHAnsi" w:hAnsiTheme="minorHAnsi" w:cstheme="minorHAnsi"/>
          <w:b/>
          <w:sz w:val="32"/>
          <w:szCs w:val="32"/>
        </w:rPr>
        <w:t xml:space="preserve">с объектами социальной инфраструктуры </w:t>
      </w:r>
      <w:r w:rsidR="009F09FE">
        <w:rPr>
          <w:rFonts w:asciiTheme="minorHAnsi" w:hAnsiTheme="minorHAnsi" w:cstheme="minorHAnsi"/>
          <w:b/>
          <w:sz w:val="32"/>
          <w:szCs w:val="32"/>
        </w:rPr>
        <w:t>третьей очереди секции 6</w:t>
      </w:r>
      <w:r w:rsidR="00896619">
        <w:rPr>
          <w:rFonts w:asciiTheme="minorHAnsi" w:hAnsiTheme="minorHAnsi" w:cstheme="minorHAnsi"/>
          <w:b/>
          <w:sz w:val="32"/>
          <w:szCs w:val="32"/>
        </w:rPr>
        <w:br/>
      </w:r>
      <w:r w:rsidR="009421D7" w:rsidRPr="003A5A9C">
        <w:rPr>
          <w:rFonts w:asciiTheme="minorHAnsi" w:hAnsiTheme="minorHAnsi" w:cstheme="minorHAnsi"/>
          <w:b/>
          <w:sz w:val="32"/>
          <w:szCs w:val="32"/>
        </w:rPr>
        <w:t xml:space="preserve">по </w:t>
      </w:r>
      <w:r w:rsidR="00F16AE5" w:rsidRPr="003A5A9C">
        <w:rPr>
          <w:rFonts w:asciiTheme="minorHAnsi" w:hAnsiTheme="minorHAnsi" w:cstheme="minorHAnsi"/>
          <w:b/>
          <w:sz w:val="32"/>
          <w:szCs w:val="32"/>
        </w:rPr>
        <w:t xml:space="preserve">адресу: ул. </w:t>
      </w:r>
      <w:proofErr w:type="spellStart"/>
      <w:r w:rsidR="005A36DE" w:rsidRPr="003A5A9C">
        <w:rPr>
          <w:rFonts w:asciiTheme="minorHAnsi" w:hAnsiTheme="minorHAnsi" w:cstheme="minorHAnsi"/>
          <w:b/>
          <w:sz w:val="32"/>
          <w:szCs w:val="32"/>
        </w:rPr>
        <w:t>Варненская</w:t>
      </w:r>
      <w:proofErr w:type="spellEnd"/>
      <w:r w:rsidR="005A36DE" w:rsidRPr="003A5A9C">
        <w:rPr>
          <w:rFonts w:asciiTheme="minorHAnsi" w:hAnsiTheme="minorHAnsi" w:cstheme="minorHAnsi"/>
          <w:b/>
          <w:sz w:val="32"/>
          <w:szCs w:val="32"/>
        </w:rPr>
        <w:t>, 27-А/2</w:t>
      </w:r>
    </w:p>
    <w:p w:rsidR="009D4F7A" w:rsidRDefault="009D4F7A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32"/>
          <w:szCs w:val="32"/>
        </w:rPr>
      </w:pPr>
    </w:p>
    <w:p w:rsidR="00045C3E" w:rsidRPr="003A5A9C" w:rsidRDefault="00723B7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Х</w:t>
      </w:r>
      <w:r w:rsidR="00887BBB" w:rsidRPr="003A5A9C">
        <w:rPr>
          <w:rFonts w:asciiTheme="minorHAnsi" w:hAnsiTheme="minorHAnsi" w:cstheme="minorHAnsi"/>
          <w:b/>
          <w:sz w:val="28"/>
          <w:szCs w:val="28"/>
        </w:rPr>
        <w:t xml:space="preserve">арактеристика </w:t>
      </w:r>
      <w:r w:rsidR="00D31103" w:rsidRPr="003A5A9C">
        <w:rPr>
          <w:rFonts w:asciiTheme="minorHAnsi" w:hAnsiTheme="minorHAnsi" w:cstheme="minorHAnsi"/>
          <w:b/>
          <w:sz w:val="28"/>
          <w:szCs w:val="28"/>
        </w:rPr>
        <w:t>жил</w:t>
      </w:r>
      <w:r w:rsidR="009F09FE">
        <w:rPr>
          <w:rFonts w:asciiTheme="minorHAnsi" w:hAnsiTheme="minorHAnsi" w:cstheme="minorHAnsi"/>
          <w:b/>
          <w:sz w:val="28"/>
          <w:szCs w:val="28"/>
          <w:lang w:val="uk-UA"/>
        </w:rPr>
        <w:t>ого</w:t>
      </w:r>
      <w:r w:rsidR="00D31103" w:rsidRPr="003A5A9C">
        <w:rPr>
          <w:rFonts w:asciiTheme="minorHAnsi" w:hAnsiTheme="minorHAnsi" w:cstheme="minorHAnsi"/>
          <w:b/>
          <w:sz w:val="28"/>
          <w:szCs w:val="28"/>
        </w:rPr>
        <w:t xml:space="preserve"> дом</w:t>
      </w:r>
      <w:r w:rsidR="009F09FE">
        <w:rPr>
          <w:rFonts w:asciiTheme="minorHAnsi" w:hAnsiTheme="minorHAnsi" w:cstheme="minorHAnsi"/>
          <w:b/>
          <w:sz w:val="28"/>
          <w:szCs w:val="28"/>
          <w:lang w:val="uk-UA"/>
        </w:rPr>
        <w:t>а</w:t>
      </w:r>
      <w:r w:rsidR="00887BBB" w:rsidRPr="003A5A9C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2976E6" w:rsidRPr="003A5A9C" w:rsidRDefault="002976E6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723B74" w:rsidRPr="003A5A9C" w:rsidRDefault="004C6DBD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15-этажны</w:t>
      </w:r>
      <w:r w:rsidR="009F09FE">
        <w:rPr>
          <w:rFonts w:asciiTheme="minorHAnsi" w:hAnsiTheme="minorHAnsi" w:cstheme="minorHAnsi"/>
          <w:sz w:val="28"/>
          <w:szCs w:val="28"/>
          <w:lang w:val="uk-UA"/>
        </w:rPr>
        <w:t>й</w:t>
      </w:r>
      <w:r w:rsidR="00D31103" w:rsidRPr="003A5A9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9F09FE">
        <w:rPr>
          <w:rFonts w:asciiTheme="minorHAnsi" w:hAnsiTheme="minorHAnsi" w:cstheme="minorHAnsi"/>
          <w:sz w:val="28"/>
          <w:szCs w:val="28"/>
          <w:lang w:val="uk-UA"/>
        </w:rPr>
        <w:t>монолитно-каркасный</w:t>
      </w:r>
      <w:proofErr w:type="spellEnd"/>
      <w:r w:rsidR="009F09FE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3A5A9C">
        <w:rPr>
          <w:rFonts w:asciiTheme="minorHAnsi" w:hAnsiTheme="minorHAnsi" w:cstheme="minorHAnsi"/>
          <w:sz w:val="28"/>
          <w:szCs w:val="28"/>
        </w:rPr>
        <w:t>жил</w:t>
      </w:r>
      <w:r w:rsidR="009F09FE">
        <w:rPr>
          <w:rFonts w:asciiTheme="minorHAnsi" w:hAnsiTheme="minorHAnsi" w:cstheme="minorHAnsi"/>
          <w:sz w:val="28"/>
          <w:szCs w:val="28"/>
        </w:rPr>
        <w:t>ой дом</w:t>
      </w:r>
      <w:r w:rsidRPr="003A5A9C">
        <w:rPr>
          <w:rFonts w:asciiTheme="minorHAnsi" w:hAnsiTheme="minorHAnsi" w:cstheme="minorHAnsi"/>
          <w:sz w:val="28"/>
          <w:szCs w:val="28"/>
        </w:rPr>
        <w:t xml:space="preserve"> с объектами социальной инфраструктуры</w:t>
      </w:r>
      <w:r w:rsidR="00723B74" w:rsidRPr="003A5A9C">
        <w:rPr>
          <w:rFonts w:asciiTheme="minorHAnsi" w:hAnsiTheme="minorHAnsi" w:cstheme="minorHAnsi"/>
          <w:sz w:val="28"/>
          <w:szCs w:val="28"/>
        </w:rPr>
        <w:t>:</w:t>
      </w:r>
      <w:r w:rsidR="00267852" w:rsidRPr="003A5A9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65640" w:rsidRPr="00AC4614" w:rsidRDefault="009C76D2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C4614">
        <w:rPr>
          <w:rFonts w:asciiTheme="minorHAnsi" w:hAnsiTheme="minorHAnsi" w:cstheme="minorHAnsi"/>
          <w:sz w:val="28"/>
          <w:szCs w:val="28"/>
        </w:rPr>
        <w:t>К</w:t>
      </w:r>
      <w:r w:rsidR="00414FA3" w:rsidRPr="00AC4614">
        <w:rPr>
          <w:rFonts w:asciiTheme="minorHAnsi" w:hAnsiTheme="minorHAnsi" w:cstheme="minorHAnsi"/>
          <w:sz w:val="28"/>
          <w:szCs w:val="28"/>
        </w:rPr>
        <w:t xml:space="preserve">вартиры </w:t>
      </w:r>
      <w:r w:rsidR="00CB2B37" w:rsidRPr="00AC4614">
        <w:rPr>
          <w:rFonts w:asciiTheme="minorHAnsi" w:hAnsiTheme="minorHAnsi" w:cstheme="minorHAnsi"/>
          <w:sz w:val="28"/>
          <w:szCs w:val="28"/>
        </w:rPr>
        <w:t xml:space="preserve">от </w:t>
      </w:r>
      <w:r w:rsidR="002442C9" w:rsidRPr="00AC4614">
        <w:rPr>
          <w:rFonts w:asciiTheme="minorHAnsi" w:hAnsiTheme="minorHAnsi" w:cstheme="minorHAnsi"/>
          <w:sz w:val="28"/>
          <w:szCs w:val="28"/>
        </w:rPr>
        <w:t>34</w:t>
      </w:r>
      <w:r w:rsidR="00267852" w:rsidRPr="00AC4614">
        <w:rPr>
          <w:rFonts w:asciiTheme="minorHAnsi" w:hAnsiTheme="minorHAnsi" w:cstheme="minorHAnsi"/>
          <w:sz w:val="28"/>
          <w:szCs w:val="28"/>
        </w:rPr>
        <w:t xml:space="preserve"> м</w:t>
      </w:r>
      <w:r w:rsidR="00CD27CF" w:rsidRPr="00AC4614">
        <w:rPr>
          <w:rFonts w:asciiTheme="minorHAnsi" w:hAnsiTheme="minorHAnsi" w:cstheme="minorHAnsi"/>
          <w:sz w:val="28"/>
          <w:szCs w:val="28"/>
        </w:rPr>
        <w:t>² до</w:t>
      </w:r>
      <w:r w:rsidR="00CB2B37" w:rsidRPr="00AC4614">
        <w:rPr>
          <w:rFonts w:asciiTheme="minorHAnsi" w:hAnsiTheme="minorHAnsi" w:cstheme="minorHAnsi"/>
          <w:sz w:val="28"/>
          <w:szCs w:val="28"/>
        </w:rPr>
        <w:t xml:space="preserve"> </w:t>
      </w:r>
      <w:r w:rsidR="004C6DBD" w:rsidRPr="00AC4614">
        <w:rPr>
          <w:rFonts w:asciiTheme="minorHAnsi" w:hAnsiTheme="minorHAnsi" w:cstheme="minorHAnsi"/>
          <w:sz w:val="28"/>
          <w:szCs w:val="28"/>
        </w:rPr>
        <w:t>9</w:t>
      </w:r>
      <w:r w:rsidR="00AC4614" w:rsidRPr="00AC4614">
        <w:rPr>
          <w:rFonts w:asciiTheme="minorHAnsi" w:hAnsiTheme="minorHAnsi" w:cstheme="minorHAnsi"/>
          <w:sz w:val="28"/>
          <w:szCs w:val="28"/>
        </w:rPr>
        <w:t xml:space="preserve">5 </w:t>
      </w:r>
      <w:r w:rsidR="00267852" w:rsidRPr="00AC4614">
        <w:rPr>
          <w:rFonts w:asciiTheme="minorHAnsi" w:hAnsiTheme="minorHAnsi" w:cstheme="minorHAnsi"/>
          <w:sz w:val="28"/>
          <w:szCs w:val="28"/>
        </w:rPr>
        <w:t>м²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D05890" w:rsidRPr="00D05890" w:rsidRDefault="00D05890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Высота помещений квартир 2,9 метра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F327D5" w:rsidRDefault="009C76D2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Т</w:t>
      </w:r>
      <w:r w:rsidR="00F327D5">
        <w:rPr>
          <w:rFonts w:asciiTheme="minorHAnsi" w:hAnsiTheme="minorHAnsi" w:cstheme="minorHAnsi"/>
          <w:sz w:val="28"/>
          <w:szCs w:val="28"/>
          <w:lang w:val="uk-UA"/>
        </w:rPr>
        <w:t xml:space="preserve">ри </w:t>
      </w:r>
      <w:r w:rsidR="00F327D5" w:rsidRPr="00F327D5">
        <w:rPr>
          <w:rFonts w:asciiTheme="minorHAnsi" w:hAnsiTheme="minorHAnsi" w:cstheme="minorHAnsi"/>
          <w:sz w:val="28"/>
          <w:szCs w:val="28"/>
        </w:rPr>
        <w:t>бесшумных скоростных лифта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 w:rsidR="00F327D5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4E7FDA" w:rsidRPr="00AC4614" w:rsidRDefault="004E7FDA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C4614">
        <w:rPr>
          <w:rFonts w:asciiTheme="minorHAnsi" w:hAnsiTheme="minorHAnsi" w:cstheme="minorHAnsi"/>
          <w:sz w:val="28"/>
          <w:szCs w:val="28"/>
        </w:rPr>
        <w:t>Вход в подъезд на уровне земли</w:t>
      </w:r>
      <w:r w:rsidR="009C76D2" w:rsidRPr="00AC4614">
        <w:rPr>
          <w:rFonts w:asciiTheme="minorHAnsi" w:hAnsiTheme="minorHAnsi" w:cstheme="minorHAnsi"/>
          <w:sz w:val="28"/>
          <w:szCs w:val="28"/>
        </w:rPr>
        <w:t xml:space="preserve"> и</w:t>
      </w:r>
      <w:r w:rsidR="009C76D2" w:rsidRPr="00AC4614">
        <w:t xml:space="preserve"> </w:t>
      </w:r>
      <w:r w:rsidR="009C76D2" w:rsidRPr="00AC4614">
        <w:rPr>
          <w:rFonts w:asciiTheme="minorHAnsi" w:hAnsiTheme="minorHAnsi" w:cstheme="minorHAnsi"/>
          <w:sz w:val="28"/>
          <w:szCs w:val="28"/>
        </w:rPr>
        <w:t>отсутствие ступеней от лифта до подъездной двери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4E7FDA" w:rsidRPr="00AC4614" w:rsidRDefault="004E7FDA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C4614">
        <w:rPr>
          <w:rFonts w:asciiTheme="minorHAnsi" w:hAnsiTheme="minorHAnsi" w:cstheme="minorHAnsi"/>
          <w:sz w:val="28"/>
          <w:szCs w:val="28"/>
        </w:rPr>
        <w:t>В доме предусмотрено два выхода — на улицу, к парковкам для автомобилей, и в</w:t>
      </w:r>
      <w:r w:rsidR="005259D3" w:rsidRPr="00AC4614">
        <w:rPr>
          <w:rFonts w:asciiTheme="minorHAnsi" w:hAnsiTheme="minorHAnsi" w:cstheme="minorHAnsi"/>
          <w:sz w:val="28"/>
          <w:szCs w:val="28"/>
        </w:rPr>
        <w:t>о</w:t>
      </w:r>
      <w:r w:rsidRPr="00AC4614">
        <w:rPr>
          <w:rFonts w:asciiTheme="minorHAnsi" w:hAnsiTheme="minorHAnsi" w:cstheme="minorHAnsi"/>
          <w:sz w:val="28"/>
          <w:szCs w:val="28"/>
        </w:rPr>
        <w:t xml:space="preserve"> двор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 w:rsidRPr="00AC461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27D5" w:rsidRDefault="00F327D5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 вестибюле</w:t>
      </w:r>
      <w:r w:rsidRPr="00F327D5">
        <w:rPr>
          <w:rFonts w:asciiTheme="minorHAnsi" w:hAnsiTheme="minorHAnsi" w:cstheme="minorHAnsi"/>
          <w:sz w:val="28"/>
          <w:szCs w:val="28"/>
        </w:rPr>
        <w:t xml:space="preserve"> предусмотрен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F327D5">
        <w:rPr>
          <w:rFonts w:asciiTheme="minorHAnsi" w:hAnsiTheme="minorHAnsi" w:cstheme="minorHAnsi"/>
          <w:sz w:val="28"/>
          <w:szCs w:val="28"/>
        </w:rPr>
        <w:t xml:space="preserve"> стойка рецепции для консьержа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723B74" w:rsidRPr="003A5A9C" w:rsidRDefault="00F327D5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5615CC">
        <w:rPr>
          <w:rFonts w:asciiTheme="minorHAnsi" w:hAnsiTheme="minorHAnsi" w:cstheme="minorHAnsi"/>
          <w:sz w:val="28"/>
          <w:szCs w:val="28"/>
        </w:rPr>
        <w:t>фисные,</w:t>
      </w:r>
      <w:r w:rsidR="005615CC" w:rsidRPr="005615CC">
        <w:rPr>
          <w:rFonts w:asciiTheme="minorHAnsi" w:hAnsiTheme="minorHAnsi" w:cstheme="minorHAnsi"/>
          <w:sz w:val="28"/>
          <w:szCs w:val="28"/>
        </w:rPr>
        <w:t xml:space="preserve"> коммерческие</w:t>
      </w:r>
      <w:r w:rsidR="005615CC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615CC" w:rsidRPr="005615CC">
        <w:rPr>
          <w:rFonts w:asciiTheme="minorHAnsi" w:hAnsiTheme="minorHAnsi" w:cstheme="minorHAnsi"/>
          <w:sz w:val="28"/>
          <w:szCs w:val="28"/>
        </w:rPr>
        <w:t xml:space="preserve">помещения для размещения объектов сферы услуг и инфраструктуры </w:t>
      </w:r>
      <w:r>
        <w:rPr>
          <w:rFonts w:asciiTheme="minorHAnsi" w:hAnsiTheme="minorHAnsi" w:cstheme="minorHAnsi"/>
          <w:sz w:val="28"/>
          <w:szCs w:val="28"/>
        </w:rPr>
        <w:t>для жителей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AC4614" w:rsidRDefault="00AC4614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На каждом этаже: </w:t>
      </w:r>
    </w:p>
    <w:p w:rsidR="00AC4614" w:rsidRDefault="00AC4614" w:rsidP="00896619">
      <w:pPr>
        <w:pStyle w:val="a6"/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3A5A9C">
        <w:rPr>
          <w:rFonts w:asciiTheme="minorHAnsi" w:hAnsiTheme="minorHAnsi" w:cstheme="minorHAnsi"/>
          <w:sz w:val="28"/>
          <w:szCs w:val="28"/>
        </w:rPr>
        <w:t xml:space="preserve">колясочная, </w:t>
      </w:r>
      <w:bookmarkStart w:id="0" w:name="_GoBack"/>
      <w:bookmarkEnd w:id="0"/>
    </w:p>
    <w:p w:rsidR="00AC4614" w:rsidRPr="008E25F6" w:rsidRDefault="00AC4614" w:rsidP="00896619">
      <w:pPr>
        <w:pStyle w:val="a6"/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3A5A9C">
        <w:rPr>
          <w:rFonts w:asciiTheme="minorHAnsi" w:hAnsiTheme="minorHAnsi" w:cstheme="minorHAnsi"/>
          <w:sz w:val="28"/>
          <w:szCs w:val="28"/>
        </w:rPr>
        <w:t>боксы для хранения вещей</w:t>
      </w:r>
      <w:r>
        <w:rPr>
          <w:rFonts w:asciiTheme="minorHAnsi" w:hAnsiTheme="minorHAnsi" w:cstheme="minorHAnsi"/>
          <w:sz w:val="28"/>
          <w:szCs w:val="28"/>
        </w:rPr>
        <w:t>, по договору аренды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D31103" w:rsidRDefault="00F327D5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</w:t>
      </w:r>
      <w:r w:rsidR="009C76D2">
        <w:rPr>
          <w:rFonts w:asciiTheme="minorHAnsi" w:hAnsiTheme="minorHAnsi" w:cstheme="minorHAnsi"/>
          <w:sz w:val="28"/>
          <w:szCs w:val="28"/>
        </w:rPr>
        <w:t xml:space="preserve">храняемая территория </w:t>
      </w:r>
      <w:r>
        <w:rPr>
          <w:rFonts w:asciiTheme="minorHAnsi" w:hAnsiTheme="minorHAnsi" w:cstheme="minorHAnsi"/>
          <w:sz w:val="28"/>
          <w:szCs w:val="28"/>
          <w:lang w:val="en-US"/>
        </w:rPr>
        <w:t>Wi</w:t>
      </w:r>
      <w:r w:rsidRPr="00F327D5">
        <w:rPr>
          <w:rFonts w:asciiTheme="minorHAnsi" w:hAnsiTheme="minorHAnsi" w:cstheme="minorHAnsi"/>
          <w:sz w:val="28"/>
          <w:szCs w:val="28"/>
        </w:rPr>
        <w:t>-</w:t>
      </w:r>
      <w:r>
        <w:rPr>
          <w:rFonts w:asciiTheme="minorHAnsi" w:hAnsiTheme="minorHAnsi" w:cstheme="minorHAnsi"/>
          <w:sz w:val="28"/>
          <w:szCs w:val="28"/>
          <w:lang w:val="en-US"/>
        </w:rPr>
        <w:t>Fi</w:t>
      </w:r>
      <w:r w:rsidRPr="00F327D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free</w:t>
      </w:r>
      <w:r w:rsidRPr="00F327D5">
        <w:rPr>
          <w:rFonts w:asciiTheme="minorHAnsi" w:hAnsiTheme="minorHAnsi" w:cstheme="minorHAnsi"/>
          <w:sz w:val="28"/>
          <w:szCs w:val="28"/>
        </w:rPr>
        <w:t xml:space="preserve"> </w:t>
      </w:r>
      <w:r w:rsidR="009C76D2">
        <w:rPr>
          <w:rFonts w:asciiTheme="minorHAnsi" w:hAnsiTheme="minorHAnsi" w:cstheme="minorHAnsi"/>
          <w:sz w:val="28"/>
          <w:szCs w:val="28"/>
        </w:rPr>
        <w:t>о</w:t>
      </w:r>
      <w:r w:rsidR="00723B74" w:rsidRPr="003A5A9C">
        <w:rPr>
          <w:rFonts w:asciiTheme="minorHAnsi" w:hAnsiTheme="minorHAnsi" w:cstheme="minorHAnsi"/>
          <w:sz w:val="28"/>
          <w:szCs w:val="28"/>
        </w:rPr>
        <w:t>борудованн</w:t>
      </w:r>
      <w:r w:rsidR="009C76D2">
        <w:rPr>
          <w:rFonts w:asciiTheme="minorHAnsi" w:hAnsiTheme="minorHAnsi" w:cstheme="minorHAnsi"/>
          <w:sz w:val="28"/>
          <w:szCs w:val="28"/>
        </w:rPr>
        <w:t>ая</w:t>
      </w:r>
      <w:r w:rsidR="00723B74" w:rsidRPr="003A5A9C">
        <w:rPr>
          <w:rFonts w:asciiTheme="minorHAnsi" w:hAnsiTheme="minorHAnsi" w:cstheme="minorHAnsi"/>
          <w:sz w:val="28"/>
          <w:szCs w:val="28"/>
        </w:rPr>
        <w:t xml:space="preserve"> площадками для отдыха и занятия спортом детей и</w:t>
      </w:r>
      <w:r w:rsidR="009C76D2">
        <w:rPr>
          <w:rFonts w:asciiTheme="minorHAnsi" w:hAnsiTheme="minorHAnsi" w:cstheme="minorHAnsi"/>
          <w:sz w:val="28"/>
          <w:szCs w:val="28"/>
        </w:rPr>
        <w:t xml:space="preserve"> взрослых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525698" w:rsidRPr="00525698" w:rsidRDefault="00525698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25698">
        <w:rPr>
          <w:rFonts w:asciiTheme="minorHAnsi" w:hAnsiTheme="minorHAnsi" w:cstheme="minorHAnsi"/>
          <w:sz w:val="28"/>
          <w:szCs w:val="28"/>
        </w:rPr>
        <w:lastRenderedPageBreak/>
        <w:t xml:space="preserve">Забота об окружающей среде и расходах на коммунальные услуги для жильцов   - </w:t>
      </w:r>
      <w:r w:rsidRPr="005256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92B3D">
        <w:rPr>
          <w:rFonts w:asciiTheme="minorHAnsi" w:hAnsiTheme="minorHAnsi" w:cstheme="minorHAnsi"/>
          <w:sz w:val="28"/>
          <w:szCs w:val="28"/>
        </w:rPr>
        <w:t>солнечные коллекторы</w:t>
      </w:r>
      <w:r w:rsidRPr="00525698">
        <w:rPr>
          <w:rFonts w:asciiTheme="minorHAnsi" w:hAnsiTheme="minorHAnsi" w:cstheme="minorHAnsi"/>
          <w:sz w:val="28"/>
          <w:szCs w:val="28"/>
        </w:rPr>
        <w:t>, современная система вентиляции, LED-</w:t>
      </w:r>
      <w:r w:rsidR="00A4321B">
        <w:rPr>
          <w:rFonts w:asciiTheme="minorHAnsi" w:hAnsiTheme="minorHAnsi" w:cstheme="minorHAnsi"/>
          <w:sz w:val="28"/>
          <w:szCs w:val="28"/>
        </w:rPr>
        <w:t>освещение</w:t>
      </w:r>
      <w:r w:rsidRPr="0052569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A4321B" w:rsidRPr="00A4321B">
        <w:rPr>
          <w:rFonts w:asciiTheme="minorHAnsi" w:hAnsiTheme="minorHAnsi" w:cstheme="minorHAnsi"/>
          <w:sz w:val="28"/>
          <w:szCs w:val="28"/>
        </w:rPr>
        <w:t>мест общего пользования</w:t>
      </w:r>
      <w:r w:rsidR="00A4321B">
        <w:rPr>
          <w:rFonts w:asciiTheme="minorHAnsi" w:hAnsiTheme="minorHAnsi" w:cstheme="minorHAnsi"/>
          <w:sz w:val="28"/>
          <w:szCs w:val="28"/>
        </w:rPr>
        <w:t>, экономичная автономная котельная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525698" w:rsidRDefault="00525698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25698">
        <w:rPr>
          <w:rFonts w:asciiTheme="minorHAnsi" w:hAnsiTheme="minorHAnsi" w:cstheme="minorHAnsi"/>
          <w:sz w:val="28"/>
          <w:szCs w:val="28"/>
        </w:rPr>
        <w:t>Удобные продуманные планировки отвечают потребностям современной семьи в просторе, комфорте и функциональности. В большинстве квартир возможна свободная планировка и реализация общего пространства</w:t>
      </w:r>
      <w:r w:rsidR="00B30565">
        <w:rPr>
          <w:rFonts w:asciiTheme="minorHAnsi" w:hAnsiTheme="minorHAnsi" w:cstheme="minorHAnsi"/>
          <w:sz w:val="28"/>
          <w:szCs w:val="28"/>
        </w:rPr>
        <w:t xml:space="preserve"> кухни-гости</w:t>
      </w:r>
      <w:r w:rsidRPr="00525698">
        <w:rPr>
          <w:rFonts w:asciiTheme="minorHAnsi" w:hAnsiTheme="minorHAnsi" w:cstheme="minorHAnsi"/>
          <w:sz w:val="28"/>
          <w:szCs w:val="28"/>
        </w:rPr>
        <w:t>ной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882E80" w:rsidRDefault="00882E80" w:rsidP="00896619">
      <w:pPr>
        <w:pStyle w:val="a6"/>
        <w:numPr>
          <w:ilvl w:val="0"/>
          <w:numId w:val="2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Пониженная этажность здания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6F6F1E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2.Констру</w:t>
      </w:r>
      <w:r w:rsidR="00802AB6" w:rsidRPr="003A5A9C">
        <w:rPr>
          <w:rFonts w:asciiTheme="minorHAnsi" w:hAnsiTheme="minorHAnsi" w:cstheme="minorHAnsi"/>
          <w:b/>
          <w:sz w:val="28"/>
          <w:szCs w:val="28"/>
        </w:rPr>
        <w:t>ктивная характеристика жилых домов</w:t>
      </w:r>
      <w:r w:rsidRPr="003A5A9C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525698" w:rsidRDefault="00217CCC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Жилые дома в </w:t>
      </w:r>
      <w:r>
        <w:rPr>
          <w:rFonts w:asciiTheme="minorHAnsi" w:hAnsiTheme="minorHAnsi" w:cstheme="minorHAnsi"/>
          <w:sz w:val="28"/>
          <w:szCs w:val="28"/>
          <w:lang w:val="en-US"/>
        </w:rPr>
        <w:t>Sky</w:t>
      </w:r>
      <w:r w:rsidRPr="00217CC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City</w:t>
      </w:r>
      <w:r w:rsidR="00AC4614" w:rsidRPr="00AC4614">
        <w:rPr>
          <w:rFonts w:asciiTheme="minorHAnsi" w:hAnsiTheme="minorHAnsi" w:cstheme="minorHAnsi"/>
          <w:sz w:val="28"/>
          <w:szCs w:val="28"/>
        </w:rPr>
        <w:t xml:space="preserve"> </w:t>
      </w:r>
      <w:r w:rsidR="00AC4614">
        <w:rPr>
          <w:rFonts w:asciiTheme="minorHAnsi" w:hAnsiTheme="minorHAnsi" w:cstheme="minorHAnsi"/>
          <w:sz w:val="28"/>
          <w:szCs w:val="28"/>
          <w:lang w:val="en-US"/>
        </w:rPr>
        <w:t>Plus</w:t>
      </w:r>
      <w:r w:rsidR="00692B3D">
        <w:rPr>
          <w:rFonts w:asciiTheme="minorHAnsi" w:hAnsiTheme="minorHAnsi" w:cstheme="minorHAnsi"/>
          <w:sz w:val="28"/>
          <w:szCs w:val="28"/>
        </w:rPr>
        <w:t xml:space="preserve"> </w:t>
      </w:r>
      <w:r w:rsidRPr="009D4F7A">
        <w:rPr>
          <w:rFonts w:asciiTheme="minorHAnsi" w:hAnsiTheme="minorHAnsi" w:cstheme="minorHAnsi"/>
          <w:sz w:val="28"/>
          <w:szCs w:val="28"/>
        </w:rPr>
        <w:t xml:space="preserve"> </w:t>
      </w:r>
      <w:r w:rsidR="009C76D2">
        <w:rPr>
          <w:rFonts w:asciiTheme="minorHAnsi" w:hAnsiTheme="minorHAnsi" w:cstheme="minorHAnsi"/>
          <w:sz w:val="28"/>
          <w:szCs w:val="28"/>
        </w:rPr>
        <w:t>за</w:t>
      </w:r>
      <w:r w:rsidR="009C76D2" w:rsidRPr="00F327D5">
        <w:rPr>
          <w:rFonts w:asciiTheme="minorHAnsi" w:hAnsiTheme="minorHAnsi" w:cstheme="minorHAnsi"/>
          <w:sz w:val="28"/>
          <w:szCs w:val="28"/>
        </w:rPr>
        <w:t>проектированы</w:t>
      </w:r>
      <w:r w:rsidR="00F327D5" w:rsidRPr="00F327D5">
        <w:rPr>
          <w:rFonts w:asciiTheme="minorHAnsi" w:hAnsiTheme="minorHAnsi" w:cstheme="minorHAnsi"/>
          <w:sz w:val="28"/>
          <w:szCs w:val="28"/>
        </w:rPr>
        <w:t xml:space="preserve"> с учетом всех современных стандартов строительства</w:t>
      </w:r>
      <w:r w:rsidR="009D4F7A" w:rsidRPr="009D4F7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27D5">
        <w:rPr>
          <w:rFonts w:asciiTheme="minorHAnsi" w:hAnsiTheme="minorHAnsi" w:cstheme="minorHAnsi"/>
          <w:sz w:val="28"/>
          <w:szCs w:val="28"/>
        </w:rPr>
        <w:t xml:space="preserve">особое внимание уделено повышенной </w:t>
      </w:r>
      <w:proofErr w:type="spellStart"/>
      <w:r w:rsidR="00F327D5">
        <w:rPr>
          <w:rFonts w:asciiTheme="minorHAnsi" w:hAnsiTheme="minorHAnsi" w:cstheme="minorHAnsi"/>
          <w:sz w:val="28"/>
          <w:szCs w:val="28"/>
        </w:rPr>
        <w:t>сейсмоустойчивости</w:t>
      </w:r>
      <w:proofErr w:type="spellEnd"/>
      <w:r w:rsidR="00F327D5">
        <w:rPr>
          <w:rFonts w:asciiTheme="minorHAnsi" w:hAnsiTheme="minorHAnsi" w:cstheme="minorHAnsi"/>
          <w:sz w:val="28"/>
          <w:szCs w:val="28"/>
        </w:rPr>
        <w:t xml:space="preserve"> 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энергоэффективности</w:t>
      </w:r>
      <w:proofErr w:type="spellEnd"/>
      <w:r w:rsidR="00525698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525698">
        <w:rPr>
          <w:rFonts w:asciiTheme="minorHAnsi" w:hAnsiTheme="minorHAnsi" w:cstheme="minorHAnsi"/>
          <w:sz w:val="28"/>
          <w:szCs w:val="28"/>
        </w:rPr>
        <w:t>инклюзивности</w:t>
      </w:r>
      <w:proofErr w:type="spellEnd"/>
      <w:r w:rsidR="00525698">
        <w:rPr>
          <w:rFonts w:asciiTheme="minorHAnsi" w:hAnsiTheme="minorHAnsi" w:cstheme="minorHAnsi"/>
          <w:sz w:val="28"/>
          <w:szCs w:val="28"/>
        </w:rPr>
        <w:t xml:space="preserve"> и пожарной безопасности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 w:rsidR="00F327D5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25698" w:rsidRDefault="0052569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FF280F" w:rsidRDefault="0052569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Каркас домов выполнен из</w:t>
      </w:r>
      <w:r>
        <w:rPr>
          <w:rFonts w:asciiTheme="minorHAnsi" w:hAnsiTheme="minorHAnsi" w:cstheme="minorHAnsi"/>
          <w:sz w:val="28"/>
          <w:szCs w:val="28"/>
        </w:rPr>
        <w:t xml:space="preserve"> монолитного</w:t>
      </w:r>
      <w:r w:rsidRPr="003A5A9C">
        <w:rPr>
          <w:rFonts w:asciiTheme="minorHAnsi" w:hAnsiTheme="minorHAnsi" w:cstheme="minorHAnsi"/>
          <w:sz w:val="28"/>
          <w:szCs w:val="28"/>
        </w:rPr>
        <w:t xml:space="preserve"> железобетона. </w:t>
      </w:r>
      <w:r w:rsidR="00F327D5">
        <w:rPr>
          <w:rFonts w:asciiTheme="minorHAnsi" w:hAnsiTheme="minorHAnsi" w:cstheme="minorHAnsi"/>
          <w:sz w:val="28"/>
          <w:szCs w:val="28"/>
        </w:rPr>
        <w:t>При строительстве используются</w:t>
      </w:r>
      <w:r w:rsidR="009D4F7A" w:rsidRPr="009D4F7A">
        <w:rPr>
          <w:rFonts w:asciiTheme="minorHAnsi" w:hAnsiTheme="minorHAnsi" w:cstheme="minorHAnsi"/>
          <w:sz w:val="28"/>
          <w:szCs w:val="28"/>
        </w:rPr>
        <w:t xml:space="preserve"> качественны</w:t>
      </w:r>
      <w:r w:rsidR="00F327D5">
        <w:rPr>
          <w:rFonts w:asciiTheme="minorHAnsi" w:hAnsiTheme="minorHAnsi" w:cstheme="minorHAnsi"/>
          <w:sz w:val="28"/>
          <w:szCs w:val="28"/>
        </w:rPr>
        <w:t>е</w:t>
      </w:r>
      <w:r w:rsidR="009D4F7A" w:rsidRPr="009D4F7A">
        <w:rPr>
          <w:rFonts w:asciiTheme="minorHAnsi" w:hAnsiTheme="minorHAnsi" w:cstheme="minorHAnsi"/>
          <w:sz w:val="28"/>
          <w:szCs w:val="28"/>
        </w:rPr>
        <w:t xml:space="preserve"> строительны</w:t>
      </w:r>
      <w:r w:rsidR="00F327D5">
        <w:rPr>
          <w:rFonts w:asciiTheme="minorHAnsi" w:hAnsiTheme="minorHAnsi" w:cstheme="minorHAnsi"/>
          <w:sz w:val="28"/>
          <w:szCs w:val="28"/>
        </w:rPr>
        <w:t>е</w:t>
      </w:r>
      <w:r w:rsidR="009D4F7A" w:rsidRPr="009D4F7A">
        <w:rPr>
          <w:rFonts w:asciiTheme="minorHAnsi" w:hAnsiTheme="minorHAnsi" w:cstheme="minorHAnsi"/>
          <w:sz w:val="28"/>
          <w:szCs w:val="28"/>
        </w:rPr>
        <w:t xml:space="preserve"> материал</w:t>
      </w:r>
      <w:r w:rsidR="00F327D5">
        <w:rPr>
          <w:rFonts w:asciiTheme="minorHAnsi" w:hAnsiTheme="minorHAnsi" w:cstheme="minorHAnsi"/>
          <w:sz w:val="28"/>
          <w:szCs w:val="28"/>
        </w:rPr>
        <w:t>ы</w:t>
      </w:r>
      <w:r>
        <w:rPr>
          <w:rFonts w:asciiTheme="minorHAnsi" w:hAnsiTheme="minorHAnsi" w:cstheme="minorHAnsi"/>
          <w:sz w:val="28"/>
          <w:szCs w:val="28"/>
        </w:rPr>
        <w:t>, инженерное</w:t>
      </w:r>
      <w:r w:rsidR="00F327D5">
        <w:rPr>
          <w:rFonts w:asciiTheme="minorHAnsi" w:hAnsiTheme="minorHAnsi" w:cstheme="minorHAnsi"/>
          <w:sz w:val="28"/>
          <w:szCs w:val="28"/>
        </w:rPr>
        <w:t xml:space="preserve"> оборудование ведущих </w:t>
      </w:r>
      <w:r>
        <w:rPr>
          <w:rFonts w:asciiTheme="minorHAnsi" w:hAnsiTheme="minorHAnsi" w:cstheme="minorHAnsi"/>
          <w:sz w:val="28"/>
          <w:szCs w:val="28"/>
        </w:rPr>
        <w:t xml:space="preserve">мировых </w:t>
      </w:r>
      <w:r w:rsidR="00F327D5">
        <w:rPr>
          <w:rFonts w:asciiTheme="minorHAnsi" w:hAnsiTheme="minorHAnsi" w:cstheme="minorHAnsi"/>
          <w:sz w:val="28"/>
          <w:szCs w:val="28"/>
        </w:rPr>
        <w:t>производителей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217CCC" w:rsidRDefault="00217CCC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4F4607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Фундаменты </w:t>
      </w:r>
      <w:r w:rsidRPr="003A5A9C">
        <w:rPr>
          <w:rFonts w:asciiTheme="minorHAnsi" w:hAnsiTheme="minorHAnsi" w:cstheme="minorHAnsi"/>
          <w:sz w:val="28"/>
          <w:szCs w:val="28"/>
        </w:rPr>
        <w:t>свайные с монолитным железобетонным ростверком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 w:rsidRPr="003A5A9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23B74" w:rsidRPr="003A5A9C" w:rsidRDefault="00723B7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Наружные стены </w:t>
      </w:r>
      <w:r w:rsidR="00CD2BEE" w:rsidRPr="003A5A9C">
        <w:rPr>
          <w:rFonts w:asciiTheme="minorHAnsi" w:hAnsiTheme="minorHAnsi" w:cstheme="minorHAnsi"/>
          <w:sz w:val="28"/>
          <w:szCs w:val="28"/>
        </w:rPr>
        <w:t>выполняются из трехслойных фасадных систем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6F6F1E" w:rsidRPr="003A5A9C" w:rsidRDefault="00CD2BE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Фасадные системы изготавливаются</w:t>
      </w:r>
      <w:r w:rsidR="006F6F1E" w:rsidRPr="003A5A9C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="006F6F1E" w:rsidRPr="003A5A9C">
        <w:rPr>
          <w:rFonts w:asciiTheme="minorHAnsi" w:hAnsiTheme="minorHAnsi" w:cstheme="minorHAnsi"/>
          <w:sz w:val="28"/>
          <w:szCs w:val="28"/>
        </w:rPr>
        <w:t>стеклофибробетонных</w:t>
      </w:r>
      <w:proofErr w:type="spellEnd"/>
      <w:r w:rsidR="006F6F1E" w:rsidRPr="003A5A9C">
        <w:rPr>
          <w:rFonts w:asciiTheme="minorHAnsi" w:hAnsiTheme="minorHAnsi" w:cstheme="minorHAnsi"/>
          <w:sz w:val="28"/>
          <w:szCs w:val="28"/>
        </w:rPr>
        <w:t xml:space="preserve"> панелей с заполнением утеплителем. </w:t>
      </w:r>
    </w:p>
    <w:p w:rsidR="006F6F1E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3A5A9C">
        <w:rPr>
          <w:rFonts w:asciiTheme="minorHAnsi" w:hAnsiTheme="minorHAnsi" w:cstheme="minorHAnsi"/>
          <w:sz w:val="28"/>
          <w:szCs w:val="28"/>
        </w:rPr>
        <w:lastRenderedPageBreak/>
        <w:t>Стеклофибробетон</w:t>
      </w:r>
      <w:proofErr w:type="spellEnd"/>
      <w:r w:rsidRPr="003A5A9C">
        <w:rPr>
          <w:rFonts w:asciiTheme="minorHAnsi" w:hAnsiTheme="minorHAnsi" w:cstheme="minorHAnsi"/>
          <w:sz w:val="28"/>
          <w:szCs w:val="28"/>
        </w:rPr>
        <w:t xml:space="preserve"> –</w:t>
      </w:r>
      <w:r w:rsidR="001233EB" w:rsidRPr="003A5A9C">
        <w:rPr>
          <w:rFonts w:asciiTheme="minorHAnsi" w:hAnsiTheme="minorHAnsi" w:cstheme="minorHAnsi"/>
          <w:sz w:val="28"/>
          <w:szCs w:val="28"/>
        </w:rPr>
        <w:t xml:space="preserve"> это высокотехнологичный, </w:t>
      </w:r>
      <w:r w:rsidRPr="003A5A9C">
        <w:rPr>
          <w:rFonts w:asciiTheme="minorHAnsi" w:hAnsiTheme="minorHAnsi" w:cstheme="minorHAnsi"/>
          <w:sz w:val="28"/>
          <w:szCs w:val="28"/>
        </w:rPr>
        <w:t>экологически чистый и безопасный материал, ко</w:t>
      </w:r>
      <w:r w:rsidR="00BB2C4A" w:rsidRPr="003A5A9C">
        <w:rPr>
          <w:rFonts w:asciiTheme="minorHAnsi" w:hAnsiTheme="minorHAnsi" w:cstheme="minorHAnsi"/>
          <w:sz w:val="28"/>
          <w:szCs w:val="28"/>
        </w:rPr>
        <w:t>торый соответствует требованиям</w:t>
      </w:r>
      <w:r w:rsidRPr="003A5A9C">
        <w:rPr>
          <w:rFonts w:asciiTheme="minorHAnsi" w:hAnsiTheme="minorHAnsi" w:cstheme="minorHAnsi"/>
          <w:sz w:val="28"/>
          <w:szCs w:val="28"/>
        </w:rPr>
        <w:t xml:space="preserve"> украинских и мировых стандартов по теплотехническим, механическим и </w:t>
      </w:r>
      <w:proofErr w:type="spellStart"/>
      <w:r w:rsidR="001233EB" w:rsidRPr="003A5A9C">
        <w:rPr>
          <w:rFonts w:asciiTheme="minorHAnsi" w:hAnsiTheme="minorHAnsi" w:cstheme="minorHAnsi"/>
          <w:sz w:val="28"/>
          <w:szCs w:val="28"/>
        </w:rPr>
        <w:t>пожаро</w:t>
      </w:r>
      <w:r w:rsidR="00492F5F" w:rsidRPr="003A5A9C">
        <w:rPr>
          <w:rFonts w:asciiTheme="minorHAnsi" w:hAnsiTheme="minorHAnsi" w:cstheme="minorHAnsi"/>
          <w:sz w:val="28"/>
          <w:szCs w:val="28"/>
        </w:rPr>
        <w:t>безопасным</w:t>
      </w:r>
      <w:proofErr w:type="spellEnd"/>
      <w:r w:rsidRPr="003A5A9C">
        <w:rPr>
          <w:rFonts w:asciiTheme="minorHAnsi" w:hAnsiTheme="minorHAnsi" w:cstheme="minorHAnsi"/>
          <w:sz w:val="28"/>
          <w:szCs w:val="28"/>
        </w:rPr>
        <w:t xml:space="preserve"> свойствам, не содержит вредные компоненты и относится к категории несгорающих материалов. </w:t>
      </w:r>
    </w:p>
    <w:p w:rsidR="00240914" w:rsidRPr="003A5A9C" w:rsidRDefault="002409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EC4A7D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Внутренние несущие стены</w:t>
      </w:r>
      <w:r w:rsidRPr="003A5A9C">
        <w:rPr>
          <w:rFonts w:asciiTheme="minorHAnsi" w:hAnsiTheme="minorHAnsi" w:cstheme="minorHAnsi"/>
          <w:sz w:val="28"/>
          <w:szCs w:val="28"/>
        </w:rPr>
        <w:t xml:space="preserve"> – </w:t>
      </w:r>
      <w:r w:rsidR="004C6DBD" w:rsidRPr="003A5A9C">
        <w:rPr>
          <w:rFonts w:asciiTheme="minorHAnsi" w:hAnsiTheme="minorHAnsi" w:cstheme="minorHAnsi"/>
          <w:sz w:val="28"/>
          <w:szCs w:val="28"/>
        </w:rPr>
        <w:t xml:space="preserve"> </w:t>
      </w:r>
      <w:r w:rsidR="002442C9" w:rsidRPr="003A5A9C">
        <w:rPr>
          <w:rFonts w:asciiTheme="minorHAnsi" w:hAnsiTheme="minorHAnsi" w:cstheme="minorHAnsi"/>
          <w:sz w:val="28"/>
          <w:szCs w:val="28"/>
        </w:rPr>
        <w:t xml:space="preserve">монолитный </w:t>
      </w:r>
      <w:r w:rsidR="00896619">
        <w:rPr>
          <w:rFonts w:asciiTheme="minorHAnsi" w:hAnsiTheme="minorHAnsi" w:cstheme="minorHAnsi"/>
          <w:sz w:val="28"/>
          <w:szCs w:val="28"/>
        </w:rPr>
        <w:t>железобетон.</w:t>
      </w:r>
    </w:p>
    <w:p w:rsidR="00692B3D" w:rsidRPr="00AC4614" w:rsidRDefault="00692B3D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C4614">
        <w:rPr>
          <w:rFonts w:asciiTheme="minorHAnsi" w:hAnsiTheme="minorHAnsi" w:cstheme="minorHAnsi"/>
          <w:b/>
          <w:sz w:val="28"/>
          <w:szCs w:val="28"/>
        </w:rPr>
        <w:t>Внутренние межкомнатные перегородки</w:t>
      </w:r>
      <w:r w:rsidRPr="00AC4614">
        <w:rPr>
          <w:rFonts w:asciiTheme="minorHAnsi" w:hAnsiTheme="minorHAnsi" w:cstheme="minorHAnsi"/>
          <w:sz w:val="28"/>
          <w:szCs w:val="28"/>
        </w:rPr>
        <w:t xml:space="preserve"> не выполняются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EC4A7D" w:rsidRPr="003A5A9C" w:rsidRDefault="004C6DBD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4321B">
        <w:rPr>
          <w:rFonts w:asciiTheme="minorHAnsi" w:hAnsiTheme="minorHAnsi" w:cstheme="minorHAnsi"/>
          <w:b/>
          <w:sz w:val="28"/>
          <w:szCs w:val="28"/>
        </w:rPr>
        <w:t>Перегородки</w:t>
      </w:r>
      <w:r w:rsidR="006F6F1E" w:rsidRPr="00A4321B">
        <w:rPr>
          <w:rFonts w:asciiTheme="minorHAnsi" w:hAnsiTheme="minorHAnsi" w:cstheme="minorHAnsi"/>
          <w:sz w:val="28"/>
          <w:szCs w:val="28"/>
        </w:rPr>
        <w:t xml:space="preserve"> </w:t>
      </w:r>
      <w:r w:rsidRPr="00A4321B">
        <w:rPr>
          <w:rFonts w:asciiTheme="minorHAnsi" w:hAnsiTheme="minorHAnsi" w:cstheme="minorHAnsi"/>
          <w:sz w:val="28"/>
          <w:szCs w:val="28"/>
        </w:rPr>
        <w:t xml:space="preserve">санузлов </w:t>
      </w:r>
      <w:r w:rsidR="006F6F1E" w:rsidRPr="00A4321B">
        <w:rPr>
          <w:rFonts w:asciiTheme="minorHAnsi" w:hAnsiTheme="minorHAnsi" w:cstheme="minorHAnsi"/>
          <w:sz w:val="28"/>
          <w:szCs w:val="28"/>
        </w:rPr>
        <w:t>выполнен</w:t>
      </w:r>
      <w:r w:rsidR="00A47497">
        <w:rPr>
          <w:rFonts w:asciiTheme="minorHAnsi" w:hAnsiTheme="minorHAnsi" w:cstheme="minorHAnsi"/>
          <w:sz w:val="28"/>
          <w:szCs w:val="28"/>
        </w:rPr>
        <w:t>а кладка</w:t>
      </w:r>
      <w:r w:rsidR="006F6F1E" w:rsidRPr="00A4321B">
        <w:rPr>
          <w:rFonts w:asciiTheme="minorHAnsi" w:hAnsiTheme="minorHAnsi" w:cstheme="minorHAnsi"/>
          <w:sz w:val="28"/>
          <w:szCs w:val="28"/>
        </w:rPr>
        <w:t xml:space="preserve"> из газобетонн</w:t>
      </w:r>
      <w:r w:rsidR="00A4321B" w:rsidRPr="00A4321B">
        <w:rPr>
          <w:rFonts w:asciiTheme="minorHAnsi" w:hAnsiTheme="minorHAnsi" w:cstheme="minorHAnsi"/>
          <w:sz w:val="28"/>
          <w:szCs w:val="28"/>
        </w:rPr>
        <w:t>ых блоков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EC4A7D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Кровля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– рулонная плоская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  <w:r w:rsidRPr="003A5A9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B3D98" w:rsidRPr="003A5A9C" w:rsidRDefault="00FB3D9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О</w:t>
      </w:r>
      <w:r w:rsidR="0042656F" w:rsidRPr="003A5A9C">
        <w:rPr>
          <w:rFonts w:asciiTheme="minorHAnsi" w:hAnsiTheme="minorHAnsi" w:cstheme="minorHAnsi"/>
          <w:b/>
          <w:sz w:val="28"/>
          <w:szCs w:val="28"/>
        </w:rPr>
        <w:t xml:space="preserve">кна, балконные двери. </w:t>
      </w:r>
      <w:r w:rsidR="0042656F" w:rsidRPr="003A5A9C">
        <w:rPr>
          <w:rFonts w:asciiTheme="minorHAnsi" w:hAnsiTheme="minorHAnsi" w:cstheme="minorHAnsi"/>
          <w:sz w:val="28"/>
          <w:szCs w:val="28"/>
        </w:rPr>
        <w:t>П</w:t>
      </w:r>
      <w:r w:rsidRPr="003A5A9C">
        <w:rPr>
          <w:rFonts w:asciiTheme="minorHAnsi" w:hAnsiTheme="minorHAnsi" w:cstheme="minorHAnsi"/>
          <w:sz w:val="28"/>
          <w:szCs w:val="28"/>
        </w:rPr>
        <w:t>р</w:t>
      </w:r>
      <w:r w:rsidR="0042656F" w:rsidRPr="003A5A9C">
        <w:rPr>
          <w:rFonts w:asciiTheme="minorHAnsi" w:hAnsiTheme="minorHAnsi" w:cstheme="minorHAnsi"/>
          <w:sz w:val="28"/>
          <w:szCs w:val="28"/>
        </w:rPr>
        <w:t xml:space="preserve">офиль </w:t>
      </w:r>
      <w:proofErr w:type="spellStart"/>
      <w:r w:rsidR="005C67B2" w:rsidRPr="003A5A9C">
        <w:rPr>
          <w:rFonts w:asciiTheme="minorHAnsi" w:hAnsiTheme="minorHAnsi" w:cstheme="minorHAnsi"/>
          <w:sz w:val="28"/>
          <w:szCs w:val="28"/>
        </w:rPr>
        <w:t>пяти</w:t>
      </w:r>
      <w:r w:rsidRPr="003A5A9C">
        <w:rPr>
          <w:rFonts w:asciiTheme="minorHAnsi" w:hAnsiTheme="minorHAnsi" w:cstheme="minorHAnsi"/>
          <w:sz w:val="28"/>
          <w:szCs w:val="28"/>
        </w:rPr>
        <w:t>камерный</w:t>
      </w:r>
      <w:proofErr w:type="spellEnd"/>
      <w:r w:rsidR="009B1249" w:rsidRPr="003A5A9C">
        <w:rPr>
          <w:rFonts w:asciiTheme="minorHAnsi" w:hAnsiTheme="minorHAnsi" w:cstheme="minorHAnsi"/>
          <w:sz w:val="28"/>
          <w:szCs w:val="28"/>
        </w:rPr>
        <w:t xml:space="preserve"> </w:t>
      </w:r>
      <w:r w:rsidRPr="003A5A9C">
        <w:rPr>
          <w:rFonts w:asciiTheme="minorHAnsi" w:hAnsiTheme="minorHAnsi" w:cstheme="minorHAnsi"/>
          <w:sz w:val="28"/>
          <w:szCs w:val="28"/>
        </w:rPr>
        <w:t xml:space="preserve">с монтажной шириной 70мм, с двухконтурным запиранием. </w:t>
      </w:r>
    </w:p>
    <w:p w:rsidR="00FB3D98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Для заполнения используется однокамерный энергосберегающий стеклопакет.</w:t>
      </w:r>
    </w:p>
    <w:p w:rsidR="00A4321B" w:rsidRPr="003A5A9C" w:rsidRDefault="00A4321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6F1E" w:rsidRPr="003A5A9C" w:rsidRDefault="009B1249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Отделка мест общего пользования:</w:t>
      </w:r>
    </w:p>
    <w:p w:rsidR="006F6F1E" w:rsidRPr="003A5A9C" w:rsidRDefault="009B1249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- п</w:t>
      </w:r>
      <w:r w:rsidR="006F6F1E" w:rsidRPr="003A5A9C">
        <w:rPr>
          <w:rFonts w:asciiTheme="minorHAnsi" w:hAnsiTheme="minorHAnsi" w:cstheme="minorHAnsi"/>
          <w:sz w:val="28"/>
          <w:szCs w:val="28"/>
        </w:rPr>
        <w:t xml:space="preserve">олы – </w:t>
      </w:r>
      <w:r w:rsidR="00FB3D98" w:rsidRPr="003A5A9C">
        <w:rPr>
          <w:rFonts w:asciiTheme="minorHAnsi" w:hAnsiTheme="minorHAnsi" w:cstheme="minorHAnsi"/>
          <w:sz w:val="28"/>
          <w:szCs w:val="28"/>
        </w:rPr>
        <w:t>плитка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6F6F1E" w:rsidRPr="003A5A9C" w:rsidRDefault="00A4321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стены – окрашены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6F6F1E" w:rsidRDefault="009B1249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- п</w:t>
      </w:r>
      <w:r w:rsidR="00F74FE8" w:rsidRPr="003A5A9C">
        <w:rPr>
          <w:rFonts w:asciiTheme="minorHAnsi" w:hAnsiTheme="minorHAnsi" w:cstheme="minorHAnsi"/>
          <w:sz w:val="28"/>
          <w:szCs w:val="28"/>
        </w:rPr>
        <w:t>отолки – подвесные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9F09FE" w:rsidRPr="00B01ACF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AC4614">
        <w:rPr>
          <w:rFonts w:ascii="Cambria" w:eastAsia="MingLiU_HKSCS-ExtB" w:hAnsi="Cambria" w:cs="Cambria"/>
          <w:sz w:val="28"/>
          <w:szCs w:val="28"/>
        </w:rPr>
        <w:t>С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целью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повышения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комфорта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жильцов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и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уменьшения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затрат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на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эксплуатацию</w:t>
      </w:r>
      <w:r w:rsidRPr="00AC4614">
        <w:rPr>
          <w:rFonts w:ascii="MingLiU_HKSCS-ExtB" w:eastAsia="MingLiU_HKSCS-ExtB" w:hAnsi="MingLiU_HKSCS-ExtB" w:cstheme="minorHAnsi"/>
          <w:sz w:val="28"/>
          <w:szCs w:val="28"/>
        </w:rPr>
        <w:t xml:space="preserve"> </w:t>
      </w:r>
      <w:r w:rsidRPr="00AC4614">
        <w:rPr>
          <w:rFonts w:ascii="Cambria" w:eastAsia="MingLiU_HKSCS-ExtB" w:hAnsi="Cambria" w:cs="Cambria"/>
          <w:sz w:val="28"/>
          <w:szCs w:val="28"/>
        </w:rPr>
        <w:t>квартир</w:t>
      </w:r>
      <w:r w:rsidRPr="00B01ACF">
        <w:rPr>
          <w:rFonts w:asciiTheme="minorHAnsi" w:hAnsiTheme="minorHAnsi" w:cstheme="minorHAnsi"/>
          <w:sz w:val="28"/>
          <w:szCs w:val="28"/>
        </w:rPr>
        <w:t xml:space="preserve"> жилой комплекс оборудуется следующими системами: </w:t>
      </w:r>
    </w:p>
    <w:p w:rsidR="009F09FE" w:rsidRPr="00B01ACF" w:rsidRDefault="00896619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9F09FE" w:rsidRPr="00B01ACF">
        <w:rPr>
          <w:rFonts w:asciiTheme="minorHAnsi" w:hAnsiTheme="minorHAnsi" w:cstheme="minorHAnsi"/>
          <w:sz w:val="28"/>
          <w:szCs w:val="28"/>
        </w:rPr>
        <w:t>гелиосистема –</w:t>
      </w:r>
      <w:r w:rsidR="00A4321B">
        <w:rPr>
          <w:rFonts w:asciiTheme="minorHAnsi" w:hAnsiTheme="minorHAnsi" w:cstheme="minorHAnsi"/>
          <w:sz w:val="28"/>
          <w:szCs w:val="28"/>
        </w:rPr>
        <w:t xml:space="preserve"> значительная </w:t>
      </w:r>
      <w:r w:rsidR="009F09FE" w:rsidRPr="00B01ACF">
        <w:rPr>
          <w:rFonts w:asciiTheme="minorHAnsi" w:hAnsiTheme="minorHAnsi" w:cstheme="minorHAnsi"/>
          <w:sz w:val="28"/>
          <w:szCs w:val="28"/>
        </w:rPr>
        <w:t xml:space="preserve">экономия </w:t>
      </w:r>
      <w:proofErr w:type="spellStart"/>
      <w:r w:rsidR="00A4321B">
        <w:rPr>
          <w:rFonts w:asciiTheme="minorHAnsi" w:hAnsiTheme="minorHAnsi" w:cstheme="minorHAnsi"/>
          <w:sz w:val="28"/>
          <w:szCs w:val="28"/>
        </w:rPr>
        <w:t>энергозатрат</w:t>
      </w:r>
      <w:proofErr w:type="spellEnd"/>
      <w:r w:rsidR="009F09FE" w:rsidRPr="00B01ACF">
        <w:rPr>
          <w:rFonts w:asciiTheme="minorHAnsi" w:hAnsiTheme="minorHAnsi" w:cstheme="minorHAnsi"/>
          <w:sz w:val="28"/>
          <w:szCs w:val="28"/>
        </w:rPr>
        <w:t xml:space="preserve"> на приготовлени</w:t>
      </w:r>
      <w:r w:rsidR="00A4321B">
        <w:rPr>
          <w:rFonts w:asciiTheme="minorHAnsi" w:hAnsiTheme="minorHAnsi" w:cstheme="minorHAnsi"/>
          <w:sz w:val="28"/>
          <w:szCs w:val="28"/>
        </w:rPr>
        <w:t>и</w:t>
      </w:r>
      <w:r w:rsidR="009F09FE" w:rsidRPr="00B01ACF">
        <w:rPr>
          <w:rFonts w:asciiTheme="minorHAnsi" w:hAnsiTheme="minorHAnsi" w:cstheme="minorHAnsi"/>
          <w:sz w:val="28"/>
          <w:szCs w:val="28"/>
        </w:rPr>
        <w:t xml:space="preserve"> горячей воды</w:t>
      </w:r>
      <w:r w:rsidRPr="003A5A9C">
        <w:rPr>
          <w:rFonts w:asciiTheme="minorHAnsi" w:hAnsiTheme="minorHAnsi" w:cstheme="minorHAnsi"/>
          <w:sz w:val="28"/>
          <w:szCs w:val="28"/>
        </w:rPr>
        <w:t>;</w:t>
      </w:r>
    </w:p>
    <w:p w:rsidR="009F09FE" w:rsidRPr="00B01ACF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01ACF">
        <w:rPr>
          <w:rFonts w:asciiTheme="minorHAnsi" w:hAnsiTheme="minorHAnsi" w:cstheme="minorHAnsi"/>
          <w:sz w:val="28"/>
          <w:szCs w:val="28"/>
        </w:rPr>
        <w:t>- светодиодное освещение мест общего пользования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9F09FE" w:rsidRPr="00B01ACF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F09FE" w:rsidRPr="00B01ACF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01ACF">
        <w:rPr>
          <w:rFonts w:asciiTheme="minorHAnsi" w:hAnsiTheme="minorHAnsi" w:cstheme="minorHAnsi"/>
          <w:sz w:val="28"/>
          <w:szCs w:val="28"/>
        </w:rPr>
        <w:t xml:space="preserve">Так же обеспечен ряд </w:t>
      </w:r>
      <w:proofErr w:type="spellStart"/>
      <w:r w:rsidRPr="00B01ACF">
        <w:rPr>
          <w:rFonts w:asciiTheme="minorHAnsi" w:hAnsiTheme="minorHAnsi" w:cstheme="minorHAnsi"/>
          <w:sz w:val="28"/>
          <w:szCs w:val="28"/>
        </w:rPr>
        <w:t>шумозащитных</w:t>
      </w:r>
      <w:proofErr w:type="spellEnd"/>
      <w:r w:rsidRPr="00B01ACF">
        <w:rPr>
          <w:rFonts w:asciiTheme="minorHAnsi" w:hAnsiTheme="minorHAnsi" w:cstheme="minorHAnsi"/>
          <w:sz w:val="28"/>
          <w:szCs w:val="28"/>
        </w:rPr>
        <w:t xml:space="preserve"> мероприятий, включающий в себя:</w:t>
      </w:r>
    </w:p>
    <w:p w:rsidR="009F09FE" w:rsidRPr="00E053C3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053C3">
        <w:rPr>
          <w:rFonts w:asciiTheme="minorHAnsi" w:hAnsiTheme="minorHAnsi" w:cstheme="minorHAnsi"/>
          <w:sz w:val="28"/>
          <w:szCs w:val="28"/>
        </w:rPr>
        <w:t xml:space="preserve">  - устройство двухслойной стяжки нижний слой - </w:t>
      </w:r>
      <w:proofErr w:type="spellStart"/>
      <w:r w:rsidRPr="00E053C3">
        <w:rPr>
          <w:rFonts w:asciiTheme="minorHAnsi" w:hAnsiTheme="minorHAnsi" w:cstheme="minorHAnsi"/>
          <w:sz w:val="28"/>
          <w:szCs w:val="28"/>
        </w:rPr>
        <w:t>акуфлекс</w:t>
      </w:r>
      <w:proofErr w:type="spellEnd"/>
      <w:r w:rsidRPr="00E053C3">
        <w:rPr>
          <w:rFonts w:asciiTheme="minorHAnsi" w:hAnsiTheme="minorHAnsi" w:cstheme="minorHAnsi"/>
          <w:sz w:val="28"/>
          <w:szCs w:val="28"/>
        </w:rPr>
        <w:t xml:space="preserve">, выполняющий </w:t>
      </w:r>
      <w:proofErr w:type="spellStart"/>
      <w:r w:rsidRPr="00E053C3">
        <w:rPr>
          <w:rFonts w:asciiTheme="minorHAnsi" w:hAnsiTheme="minorHAnsi" w:cstheme="minorHAnsi"/>
          <w:sz w:val="28"/>
          <w:szCs w:val="28"/>
        </w:rPr>
        <w:t>шумопоглощаю</w:t>
      </w:r>
      <w:r w:rsidR="00896619">
        <w:rPr>
          <w:rFonts w:asciiTheme="minorHAnsi" w:hAnsiTheme="minorHAnsi" w:cstheme="minorHAnsi"/>
          <w:sz w:val="28"/>
          <w:szCs w:val="28"/>
        </w:rPr>
        <w:t>щую</w:t>
      </w:r>
      <w:proofErr w:type="spellEnd"/>
      <w:r w:rsidR="00896619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="00896619">
        <w:rPr>
          <w:rFonts w:asciiTheme="minorHAnsi" w:hAnsiTheme="minorHAnsi" w:cstheme="minorHAnsi"/>
          <w:sz w:val="28"/>
          <w:szCs w:val="28"/>
        </w:rPr>
        <w:t>теплосберегающую</w:t>
      </w:r>
      <w:proofErr w:type="spellEnd"/>
      <w:r w:rsidR="00896619">
        <w:rPr>
          <w:rFonts w:asciiTheme="minorHAnsi" w:hAnsiTheme="minorHAnsi" w:cstheme="minorHAnsi"/>
          <w:sz w:val="28"/>
          <w:szCs w:val="28"/>
        </w:rPr>
        <w:t xml:space="preserve"> функции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9F09FE" w:rsidRPr="00E053C3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053C3">
        <w:rPr>
          <w:rFonts w:asciiTheme="minorHAnsi" w:hAnsiTheme="minorHAnsi" w:cstheme="minorHAnsi"/>
          <w:sz w:val="28"/>
          <w:szCs w:val="28"/>
        </w:rPr>
        <w:t>верхний слой – цементная стяжка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  <w:r w:rsidRPr="00E053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F09FE" w:rsidRPr="00E053C3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053C3">
        <w:rPr>
          <w:rFonts w:asciiTheme="minorHAnsi" w:hAnsiTheme="minorHAnsi" w:cstheme="minorHAnsi"/>
          <w:sz w:val="28"/>
          <w:szCs w:val="28"/>
        </w:rPr>
        <w:t xml:space="preserve">  - установка вентиляторов на виброизолирующих основаниях;</w:t>
      </w:r>
    </w:p>
    <w:p w:rsidR="009F09FE" w:rsidRPr="00E053C3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053C3">
        <w:rPr>
          <w:rFonts w:asciiTheme="minorHAnsi" w:hAnsiTheme="minorHAnsi" w:cstheme="minorHAnsi"/>
          <w:sz w:val="28"/>
          <w:szCs w:val="28"/>
        </w:rPr>
        <w:t xml:space="preserve">  - установка оборудования автономного теплоснабжения (котельных) на </w:t>
      </w:r>
      <w:proofErr w:type="spellStart"/>
      <w:r w:rsidRPr="00E053C3">
        <w:rPr>
          <w:rFonts w:asciiTheme="minorHAnsi" w:hAnsiTheme="minorHAnsi" w:cstheme="minorHAnsi"/>
          <w:sz w:val="28"/>
          <w:szCs w:val="28"/>
        </w:rPr>
        <w:t>шумо</w:t>
      </w:r>
      <w:proofErr w:type="spellEnd"/>
      <w:r w:rsidRPr="00E053C3">
        <w:rPr>
          <w:rFonts w:asciiTheme="minorHAnsi" w:hAnsiTheme="minorHAnsi" w:cstheme="minorHAnsi"/>
          <w:sz w:val="28"/>
          <w:szCs w:val="28"/>
        </w:rPr>
        <w:t>- и виброизолирующей системе «плавающий пол»;</w:t>
      </w:r>
    </w:p>
    <w:p w:rsidR="006F6F1E" w:rsidRDefault="009F09F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B01ACF">
        <w:rPr>
          <w:rFonts w:asciiTheme="minorHAnsi" w:hAnsiTheme="minorHAnsi" w:cstheme="minorHAnsi"/>
          <w:sz w:val="28"/>
          <w:szCs w:val="28"/>
        </w:rPr>
        <w:t xml:space="preserve">На этаже предусмотрено устройство дополнительных дверей для обеспечения правильного вентиляционного режима и уменьшения </w:t>
      </w:r>
      <w:proofErr w:type="spellStart"/>
      <w:r w:rsidRPr="00B01ACF">
        <w:rPr>
          <w:rFonts w:asciiTheme="minorHAnsi" w:hAnsiTheme="minorHAnsi" w:cstheme="minorHAnsi"/>
          <w:sz w:val="28"/>
          <w:szCs w:val="28"/>
        </w:rPr>
        <w:t>теплопотерь</w:t>
      </w:r>
      <w:proofErr w:type="spellEnd"/>
      <w:r w:rsidRPr="00B01ACF">
        <w:rPr>
          <w:rFonts w:asciiTheme="minorHAnsi" w:hAnsiTheme="minorHAnsi" w:cstheme="minorHAnsi"/>
          <w:sz w:val="28"/>
          <w:szCs w:val="28"/>
        </w:rPr>
        <w:t xml:space="preserve"> помещениями квартиры, а также дополнительной защиты жильцов от излишнего шума.</w:t>
      </w:r>
    </w:p>
    <w:p w:rsidR="00A4321B" w:rsidRDefault="00A4321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4321B" w:rsidRPr="003A5A9C" w:rsidRDefault="00A4321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Лифты</w:t>
      </w:r>
      <w:r w:rsidRPr="003A5A9C">
        <w:rPr>
          <w:rFonts w:asciiTheme="minorHAnsi" w:hAnsiTheme="minorHAnsi" w:cstheme="minorHAnsi"/>
          <w:sz w:val="28"/>
          <w:szCs w:val="28"/>
        </w:rPr>
        <w:t xml:space="preserve"> </w:t>
      </w:r>
      <w:r w:rsidR="00DC3078">
        <w:rPr>
          <w:rFonts w:asciiTheme="minorHAnsi" w:hAnsiTheme="minorHAnsi" w:cstheme="minorHAnsi"/>
          <w:sz w:val="28"/>
          <w:szCs w:val="28"/>
        </w:rPr>
        <w:t>- з</w:t>
      </w:r>
      <w:r w:rsidRPr="003A5A9C">
        <w:rPr>
          <w:rFonts w:asciiTheme="minorHAnsi" w:hAnsiTheme="minorHAnsi" w:cstheme="minorHAnsi"/>
          <w:sz w:val="28"/>
          <w:szCs w:val="28"/>
        </w:rPr>
        <w:t>дание оборуду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3A5A9C">
        <w:rPr>
          <w:rFonts w:asciiTheme="minorHAnsi" w:hAnsiTheme="minorHAnsi" w:cstheme="minorHAnsi"/>
          <w:sz w:val="28"/>
          <w:szCs w:val="28"/>
        </w:rPr>
        <w:t xml:space="preserve">тся скоростными бесшумными лифтами нового поколения. </w:t>
      </w:r>
    </w:p>
    <w:p w:rsidR="00A4321B" w:rsidRPr="00AC4614" w:rsidRDefault="00AC46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Два пассажирских лифта и один грузовой</w:t>
      </w:r>
    </w:p>
    <w:p w:rsidR="00A4321B" w:rsidRPr="003A5A9C" w:rsidRDefault="00A4321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3. Отопление и вентиляция. </w:t>
      </w:r>
    </w:p>
    <w:p w:rsidR="007B5E6E" w:rsidRPr="003A5A9C" w:rsidRDefault="007B5E6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Для подогрева воды используются возобновляемые источники энергии – водяные солнечные коллекторы, объединенные в гелиосистему, размещённую на крыше.</w:t>
      </w:r>
    </w:p>
    <w:p w:rsidR="00DC3078" w:rsidRDefault="007B5E6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Основным источником теплоснабжения служит индивидуальная крышная газовая котельная ведущих европейских производителей</w:t>
      </w:r>
      <w:r w:rsidR="00014930">
        <w:rPr>
          <w:rFonts w:asciiTheme="minorHAnsi" w:hAnsiTheme="minorHAnsi" w:cstheme="minorHAnsi"/>
          <w:sz w:val="28"/>
          <w:szCs w:val="28"/>
        </w:rPr>
        <w:t>.</w:t>
      </w:r>
    </w:p>
    <w:p w:rsidR="00E4048B" w:rsidRDefault="007B5E6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14930">
        <w:rPr>
          <w:rFonts w:asciiTheme="minorHAnsi" w:hAnsiTheme="minorHAnsi" w:cstheme="minorHAnsi"/>
          <w:b/>
          <w:sz w:val="28"/>
          <w:szCs w:val="28"/>
        </w:rPr>
        <w:lastRenderedPageBreak/>
        <w:t>Система отопления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</w:t>
      </w:r>
      <w:r w:rsidR="00E4048B">
        <w:rPr>
          <w:rFonts w:asciiTheme="minorHAnsi" w:hAnsiTheme="minorHAnsi" w:cstheme="minorHAnsi"/>
          <w:sz w:val="28"/>
          <w:szCs w:val="28"/>
        </w:rPr>
        <w:t>- двухтрубная, поквартирная</w:t>
      </w:r>
      <w:r w:rsidR="00014930" w:rsidRPr="003A5A9C">
        <w:rPr>
          <w:rFonts w:asciiTheme="minorHAnsi" w:hAnsiTheme="minorHAnsi" w:cstheme="minorHAnsi"/>
          <w:sz w:val="28"/>
          <w:szCs w:val="28"/>
        </w:rPr>
        <w:t xml:space="preserve"> с установкой поэтажной распределительной гребенки в общем коридоре</w:t>
      </w:r>
      <w:r w:rsidR="00E4048B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E4048B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и</w:t>
      </w:r>
      <w:r w:rsidR="00D2548F" w:rsidRPr="00E4048B">
        <w:rPr>
          <w:rFonts w:asciiTheme="minorHAnsi" w:hAnsiTheme="minorHAnsi" w:cstheme="minorHAnsi"/>
          <w:sz w:val="28"/>
          <w:szCs w:val="28"/>
        </w:rPr>
        <w:t xml:space="preserve">спользуются </w:t>
      </w:r>
      <w:r w:rsidR="00014930" w:rsidRPr="00E4048B">
        <w:rPr>
          <w:rFonts w:asciiTheme="minorHAnsi" w:hAnsiTheme="minorHAnsi" w:cstheme="minorHAnsi"/>
          <w:sz w:val="28"/>
          <w:szCs w:val="28"/>
        </w:rPr>
        <w:t>труб</w:t>
      </w:r>
      <w:r w:rsidR="00D2548F" w:rsidRPr="00E4048B">
        <w:rPr>
          <w:rFonts w:asciiTheme="minorHAnsi" w:hAnsiTheme="minorHAnsi" w:cstheme="minorHAnsi"/>
          <w:sz w:val="28"/>
          <w:szCs w:val="28"/>
        </w:rPr>
        <w:t>ы из сшитого полиэтилена, отличающиеся повышенным сроком эксплуатации при высоких температурах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7B5E6E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в</w:t>
      </w:r>
      <w:r w:rsidR="00014930" w:rsidRPr="00E4048B">
        <w:rPr>
          <w:rFonts w:asciiTheme="minorHAnsi" w:hAnsiTheme="minorHAnsi" w:cstheme="minorHAnsi"/>
          <w:sz w:val="28"/>
          <w:szCs w:val="28"/>
        </w:rPr>
        <w:t xml:space="preserve"> </w:t>
      </w:r>
      <w:r w:rsidRPr="00E4048B">
        <w:rPr>
          <w:rFonts w:asciiTheme="minorHAnsi" w:hAnsiTheme="minorHAnsi" w:cstheme="minorHAnsi"/>
          <w:sz w:val="28"/>
          <w:szCs w:val="28"/>
        </w:rPr>
        <w:t>системе отопления</w:t>
      </w:r>
      <w:r w:rsidR="00014930" w:rsidRPr="00E4048B">
        <w:rPr>
          <w:rFonts w:asciiTheme="minorHAnsi" w:hAnsiTheme="minorHAnsi" w:cstheme="minorHAnsi"/>
          <w:sz w:val="28"/>
          <w:szCs w:val="28"/>
        </w:rPr>
        <w:t xml:space="preserve"> применяются циркуляционные насосы с регуляторами частоты</w:t>
      </w:r>
      <w:r w:rsidR="00D2548F" w:rsidRPr="00E4048B">
        <w:rPr>
          <w:rFonts w:asciiTheme="minorHAnsi" w:hAnsiTheme="minorHAnsi" w:cstheme="minorHAnsi"/>
          <w:sz w:val="28"/>
          <w:szCs w:val="28"/>
        </w:rPr>
        <w:t xml:space="preserve"> – </w:t>
      </w:r>
      <w:r w:rsidRPr="00E4048B">
        <w:rPr>
          <w:rFonts w:asciiTheme="minorHAnsi" w:hAnsiTheme="minorHAnsi" w:cstheme="minorHAnsi"/>
          <w:sz w:val="28"/>
          <w:szCs w:val="28"/>
        </w:rPr>
        <w:t>соответствие европейским нормам проектирования инженерных систем для</w:t>
      </w:r>
      <w:r w:rsidR="00D2548F" w:rsidRPr="00E4048B">
        <w:rPr>
          <w:rFonts w:asciiTheme="minorHAnsi" w:hAnsiTheme="minorHAnsi" w:cstheme="minorHAnsi"/>
          <w:sz w:val="28"/>
          <w:szCs w:val="28"/>
        </w:rPr>
        <w:t xml:space="preserve"> </w:t>
      </w:r>
      <w:r w:rsidRPr="00E4048B">
        <w:rPr>
          <w:rFonts w:asciiTheme="minorHAnsi" w:hAnsiTheme="minorHAnsi" w:cstheme="minorHAnsi"/>
          <w:sz w:val="28"/>
          <w:szCs w:val="28"/>
        </w:rPr>
        <w:t xml:space="preserve">повышения их </w:t>
      </w:r>
      <w:proofErr w:type="spellStart"/>
      <w:r w:rsidR="00D2548F" w:rsidRPr="00E4048B">
        <w:rPr>
          <w:rFonts w:asciiTheme="minorHAnsi" w:hAnsiTheme="minorHAnsi" w:cstheme="minorHAnsi"/>
          <w:sz w:val="28"/>
          <w:szCs w:val="28"/>
        </w:rPr>
        <w:t>энергоэффективност</w:t>
      </w:r>
      <w:r w:rsidRPr="00E4048B">
        <w:rPr>
          <w:rFonts w:asciiTheme="minorHAnsi" w:hAnsiTheme="minorHAnsi" w:cstheme="minorHAnsi"/>
          <w:sz w:val="28"/>
          <w:szCs w:val="28"/>
        </w:rPr>
        <w:t>и</w:t>
      </w:r>
      <w:proofErr w:type="spellEnd"/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7B5E6E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в</w:t>
      </w:r>
      <w:r w:rsidR="007B5E6E" w:rsidRPr="00E4048B">
        <w:rPr>
          <w:rFonts w:asciiTheme="minorHAnsi" w:hAnsiTheme="minorHAnsi" w:cstheme="minorHAnsi"/>
          <w:sz w:val="28"/>
          <w:szCs w:val="28"/>
        </w:rPr>
        <w:t xml:space="preserve"> квартирах устанавливаются стальные панельные радиаторы</w:t>
      </w:r>
      <w:r w:rsidRPr="00E4048B">
        <w:rPr>
          <w:rFonts w:asciiTheme="minorHAnsi" w:hAnsiTheme="minorHAnsi" w:cstheme="minorHAnsi"/>
          <w:sz w:val="28"/>
          <w:szCs w:val="28"/>
        </w:rPr>
        <w:t xml:space="preserve"> </w:t>
      </w:r>
      <w:r w:rsidR="00AC4614">
        <w:rPr>
          <w:rFonts w:asciiTheme="minorHAnsi" w:hAnsiTheme="minorHAnsi" w:cstheme="minorHAnsi"/>
          <w:sz w:val="28"/>
          <w:szCs w:val="28"/>
        </w:rPr>
        <w:t>ведущих производителей</w:t>
      </w:r>
      <w:r w:rsidR="002E2A20" w:rsidRPr="00E4048B">
        <w:rPr>
          <w:rFonts w:asciiTheme="minorHAnsi" w:hAnsiTheme="minorHAnsi" w:cstheme="minorHAnsi"/>
          <w:sz w:val="28"/>
          <w:szCs w:val="28"/>
        </w:rPr>
        <w:t xml:space="preserve"> с возможностью регулирования температуры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2B05D3" w:rsidRPr="003A5A9C" w:rsidRDefault="002B05D3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B05D3" w:rsidRPr="003A5A9C" w:rsidRDefault="002B05D3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b/>
          <w:sz w:val="28"/>
          <w:szCs w:val="28"/>
        </w:rPr>
        <w:t>Система вентиляции</w:t>
      </w:r>
      <w:r w:rsidRPr="003A5A9C">
        <w:rPr>
          <w:rFonts w:asciiTheme="minorHAnsi" w:hAnsiTheme="minorHAnsi" w:cstheme="minorHAnsi"/>
          <w:sz w:val="28"/>
          <w:szCs w:val="28"/>
        </w:rPr>
        <w:t xml:space="preserve"> комбинированная, соответствует европейским требованиям к качеству воздуха в помещениях</w:t>
      </w:r>
      <w:r w:rsidR="00E4048B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2B05D3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048B">
        <w:rPr>
          <w:rFonts w:asciiTheme="minorHAnsi" w:hAnsiTheme="minorHAnsi" w:cstheme="minorHAnsi"/>
          <w:sz w:val="28"/>
          <w:szCs w:val="28"/>
        </w:rPr>
        <w:t>- с</w:t>
      </w:r>
      <w:r w:rsidR="002B05D3" w:rsidRPr="00E4048B">
        <w:rPr>
          <w:rFonts w:asciiTheme="minorHAnsi" w:hAnsiTheme="minorHAnsi" w:cstheme="minorHAnsi"/>
          <w:sz w:val="28"/>
          <w:szCs w:val="28"/>
        </w:rPr>
        <w:t>истема естественной вытяжной вентиляции кухонь и санузлов –</w:t>
      </w:r>
      <w:r w:rsidR="002E2A20" w:rsidRPr="00E4048B">
        <w:rPr>
          <w:rFonts w:asciiTheme="minorHAnsi" w:hAnsiTheme="minorHAnsi" w:cstheme="minorHAnsi"/>
          <w:sz w:val="28"/>
          <w:szCs w:val="28"/>
        </w:rPr>
        <w:t xml:space="preserve"> постоянный </w:t>
      </w:r>
      <w:r w:rsidR="002B05D3" w:rsidRPr="00E4048B">
        <w:rPr>
          <w:rFonts w:asciiTheme="minorHAnsi" w:hAnsiTheme="minorHAnsi" w:cstheme="minorHAnsi"/>
          <w:sz w:val="28"/>
          <w:szCs w:val="28"/>
        </w:rPr>
        <w:t>воздухообмен помещений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2E2A20" w:rsidRPr="00E4048B" w:rsidRDefault="00AC46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</w:t>
      </w:r>
      <w:r>
        <w:rPr>
          <w:rFonts w:asciiTheme="minorHAnsi" w:hAnsiTheme="minorHAnsi" w:cstheme="minorHAnsi"/>
          <w:sz w:val="28"/>
          <w:szCs w:val="28"/>
        </w:rPr>
        <w:t>система вентиляции, предусматривающая подключение механической вытяжки от кухонной плиты в отдельную герметичную шахту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014930" w:rsidRPr="003A5A9C" w:rsidRDefault="00014930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4. Водоснабжение и канализация </w:t>
      </w:r>
    </w:p>
    <w:p w:rsidR="0046427E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применяются</w:t>
      </w:r>
      <w:r w:rsidR="0046427E" w:rsidRPr="00E4048B">
        <w:rPr>
          <w:rFonts w:asciiTheme="minorHAnsi" w:hAnsiTheme="minorHAnsi" w:cstheme="minorHAnsi"/>
          <w:sz w:val="28"/>
          <w:szCs w:val="28"/>
        </w:rPr>
        <w:t xml:space="preserve"> полимерные трубы ведущих производителей </w:t>
      </w:r>
    </w:p>
    <w:p w:rsidR="0046427E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п</w:t>
      </w:r>
      <w:r w:rsidR="0046427E" w:rsidRPr="00E4048B">
        <w:rPr>
          <w:rFonts w:asciiTheme="minorHAnsi" w:hAnsiTheme="minorHAnsi" w:cstheme="minorHAnsi"/>
          <w:sz w:val="28"/>
          <w:szCs w:val="28"/>
        </w:rPr>
        <w:t>оквартирный учет водоснабжения осуществляется счетчиками, которые устанавливаются в общем холле</w:t>
      </w:r>
    </w:p>
    <w:p w:rsidR="0046427E" w:rsidRPr="00E4048B" w:rsidRDefault="00E4048B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E4048B">
        <w:rPr>
          <w:rFonts w:asciiTheme="minorHAnsi" w:hAnsiTheme="minorHAnsi" w:cstheme="minorHAnsi"/>
          <w:sz w:val="28"/>
          <w:szCs w:val="28"/>
        </w:rPr>
        <w:t xml:space="preserve"> - д</w:t>
      </w:r>
      <w:r w:rsidR="0046427E" w:rsidRPr="00E4048B">
        <w:rPr>
          <w:rFonts w:asciiTheme="minorHAnsi" w:hAnsiTheme="minorHAnsi" w:cstheme="minorHAnsi"/>
          <w:sz w:val="28"/>
          <w:szCs w:val="28"/>
        </w:rPr>
        <w:t xml:space="preserve">ля обеспечения бесперебойного водоснабжения жилых домов запроектированы водопроводные насосные </w:t>
      </w:r>
      <w:r w:rsidR="002E2A20" w:rsidRPr="00E4048B">
        <w:rPr>
          <w:rFonts w:asciiTheme="minorHAnsi" w:hAnsiTheme="minorHAnsi" w:cstheme="minorHAnsi"/>
          <w:sz w:val="28"/>
          <w:szCs w:val="28"/>
        </w:rPr>
        <w:t>станции с ёмкостями запаса воды</w:t>
      </w:r>
    </w:p>
    <w:p w:rsidR="00DC3078" w:rsidRPr="003A5A9C" w:rsidRDefault="00DC307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lastRenderedPageBreak/>
        <w:t xml:space="preserve">5. Автоматизация </w:t>
      </w:r>
    </w:p>
    <w:p w:rsidR="006F6F1E" w:rsidRPr="003A5A9C" w:rsidRDefault="005E3D2F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жилом доме </w:t>
      </w:r>
      <w:proofErr w:type="gramStart"/>
      <w:r>
        <w:rPr>
          <w:rFonts w:asciiTheme="minorHAnsi" w:hAnsiTheme="minorHAnsi" w:cstheme="minorHAnsi"/>
          <w:sz w:val="28"/>
          <w:szCs w:val="28"/>
        </w:rPr>
        <w:t>предусмотрены</w:t>
      </w:r>
      <w:proofErr w:type="gramEnd"/>
      <w:r w:rsidR="006F6F1E" w:rsidRPr="003A5A9C">
        <w:rPr>
          <w:rFonts w:asciiTheme="minorHAnsi" w:hAnsiTheme="minorHAnsi" w:cstheme="minorHAnsi"/>
          <w:sz w:val="28"/>
          <w:szCs w:val="28"/>
        </w:rPr>
        <w:t>:</w:t>
      </w:r>
    </w:p>
    <w:p w:rsidR="006F6F1E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 xml:space="preserve"> - автоматика </w:t>
      </w:r>
      <w:proofErr w:type="spellStart"/>
      <w:r w:rsidR="002E2A20">
        <w:rPr>
          <w:rFonts w:asciiTheme="minorHAnsi" w:hAnsiTheme="minorHAnsi" w:cstheme="minorHAnsi"/>
          <w:sz w:val="28"/>
          <w:szCs w:val="28"/>
        </w:rPr>
        <w:t>противо</w:t>
      </w:r>
      <w:r w:rsidR="003863A5" w:rsidRPr="003A5A9C">
        <w:rPr>
          <w:rFonts w:asciiTheme="minorHAnsi" w:hAnsiTheme="minorHAnsi" w:cstheme="minorHAnsi"/>
          <w:sz w:val="28"/>
          <w:szCs w:val="28"/>
        </w:rPr>
        <w:t>дымной</w:t>
      </w:r>
      <w:proofErr w:type="spellEnd"/>
      <w:r w:rsidRPr="003A5A9C">
        <w:rPr>
          <w:rFonts w:asciiTheme="minorHAnsi" w:hAnsiTheme="minorHAnsi" w:cstheme="minorHAnsi"/>
          <w:sz w:val="28"/>
          <w:szCs w:val="28"/>
        </w:rPr>
        <w:t xml:space="preserve"> защиты, предусматривающая управление работой вентиляционных систем</w:t>
      </w:r>
      <w:r w:rsidR="005E3D2F">
        <w:rPr>
          <w:rFonts w:asciiTheme="minorHAnsi" w:hAnsiTheme="minorHAnsi" w:cstheme="minorHAnsi"/>
          <w:sz w:val="28"/>
          <w:szCs w:val="28"/>
        </w:rPr>
        <w:t xml:space="preserve"> для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принудительно</w:t>
      </w:r>
      <w:r w:rsidR="005E3D2F">
        <w:rPr>
          <w:rFonts w:asciiTheme="minorHAnsi" w:hAnsiTheme="minorHAnsi" w:cstheme="minorHAnsi"/>
          <w:sz w:val="28"/>
          <w:szCs w:val="28"/>
        </w:rPr>
        <w:t>го</w:t>
      </w:r>
      <w:r w:rsidRPr="003A5A9C">
        <w:rPr>
          <w:rFonts w:asciiTheme="minorHAnsi" w:hAnsiTheme="minorHAnsi" w:cstheme="minorHAnsi"/>
          <w:sz w:val="28"/>
          <w:szCs w:val="28"/>
        </w:rPr>
        <w:t xml:space="preserve"> удалени</w:t>
      </w:r>
      <w:r w:rsidR="005E3D2F">
        <w:rPr>
          <w:rFonts w:asciiTheme="minorHAnsi" w:hAnsiTheme="minorHAnsi" w:cstheme="minorHAnsi"/>
          <w:sz w:val="28"/>
          <w:szCs w:val="28"/>
        </w:rPr>
        <w:t>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дыма и создани</w:t>
      </w:r>
      <w:r w:rsidR="005E3D2F">
        <w:rPr>
          <w:rFonts w:asciiTheme="minorHAnsi" w:hAnsiTheme="minorHAnsi" w:cstheme="minorHAnsi"/>
          <w:sz w:val="28"/>
          <w:szCs w:val="28"/>
        </w:rPr>
        <w:t>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подпора воздуха в лифтовые шахты, а также сигнализацию о пожаре;</w:t>
      </w:r>
    </w:p>
    <w:p w:rsidR="009B124F" w:rsidRDefault="009B124F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ввод в каждую квартиру оптоволоконного кабеля для предоставления мультимедийных услуг (высокоскоростного интернета, </w:t>
      </w:r>
      <w:r>
        <w:rPr>
          <w:rFonts w:asciiTheme="minorHAnsi" w:hAnsiTheme="minorHAnsi" w:cstheme="minorHAnsi"/>
          <w:sz w:val="28"/>
          <w:szCs w:val="28"/>
          <w:lang w:val="en-US"/>
        </w:rPr>
        <w:t>IP</w:t>
      </w:r>
      <w:r>
        <w:rPr>
          <w:rFonts w:asciiTheme="minorHAnsi" w:hAnsiTheme="minorHAnsi" w:cstheme="minorHAnsi"/>
          <w:sz w:val="28"/>
          <w:szCs w:val="28"/>
        </w:rPr>
        <w:t>-</w:t>
      </w:r>
      <w:r w:rsidR="00E4048B">
        <w:rPr>
          <w:rFonts w:asciiTheme="minorHAnsi" w:hAnsiTheme="minorHAnsi" w:cstheme="minorHAnsi"/>
          <w:sz w:val="28"/>
          <w:szCs w:val="28"/>
        </w:rPr>
        <w:t>телевидения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9B124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US"/>
        </w:rPr>
        <w:t>SIP</w:t>
      </w:r>
      <w:r>
        <w:rPr>
          <w:rFonts w:asciiTheme="minorHAnsi" w:hAnsiTheme="minorHAnsi" w:cstheme="minorHAnsi"/>
          <w:sz w:val="28"/>
          <w:szCs w:val="28"/>
        </w:rPr>
        <w:t xml:space="preserve"> телефонии</w:t>
      </w:r>
      <w:r w:rsidR="00E4048B">
        <w:rPr>
          <w:rFonts w:asciiTheme="minorHAnsi" w:hAnsiTheme="minorHAnsi" w:cstheme="minorHAnsi"/>
          <w:sz w:val="28"/>
          <w:szCs w:val="28"/>
        </w:rPr>
        <w:t>)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DC3078" w:rsidRPr="009B124F" w:rsidRDefault="00DC307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AC4614" w:rsidRDefault="00AC46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C3078">
        <w:rPr>
          <w:rFonts w:asciiTheme="minorHAnsi" w:hAnsiTheme="minorHAnsi" w:cstheme="minorHAnsi"/>
          <w:b/>
          <w:sz w:val="28"/>
          <w:szCs w:val="28"/>
        </w:rPr>
        <w:t>Система</w:t>
      </w:r>
      <w:r>
        <w:rPr>
          <w:rFonts w:asciiTheme="minorHAnsi" w:hAnsiTheme="minorHAnsi" w:cstheme="minorHAnsi"/>
          <w:b/>
          <w:sz w:val="28"/>
          <w:szCs w:val="28"/>
        </w:rPr>
        <w:t xml:space="preserve"> контроля и управления инженерными системами</w:t>
      </w:r>
      <w:r w:rsidRPr="00DC3078">
        <w:rPr>
          <w:rFonts w:asciiTheme="minorHAnsi" w:hAnsiTheme="minorHAnsi" w:cstheme="minorHAnsi"/>
          <w:b/>
          <w:sz w:val="28"/>
          <w:szCs w:val="28"/>
        </w:rPr>
        <w:t xml:space="preserve"> «Умный дом»</w:t>
      </w:r>
      <w:r w:rsidRPr="003A5A9C">
        <w:rPr>
          <w:rFonts w:asciiTheme="minorHAnsi" w:hAnsiTheme="minorHAnsi" w:cstheme="minorHAnsi"/>
          <w:sz w:val="28"/>
          <w:szCs w:val="28"/>
        </w:rPr>
        <w:t xml:space="preserve"> (базовая комплектация)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AC4614" w:rsidRDefault="00AC46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установка датчика</w:t>
      </w:r>
      <w:r w:rsidRPr="00DC3078">
        <w:rPr>
          <w:rFonts w:asciiTheme="minorHAnsi" w:hAnsiTheme="minorHAnsi" w:cstheme="minorHAnsi"/>
          <w:sz w:val="28"/>
          <w:szCs w:val="28"/>
        </w:rPr>
        <w:t xml:space="preserve"> температуры воздуха в каждую квартиру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DC307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благодаря которому можно в реальном времени следить какая температура в квартире и строить график ее изменения. Возможность выставлять необходимую температуру с любой точки мира при помощи </w:t>
      </w:r>
      <w:r>
        <w:rPr>
          <w:rFonts w:asciiTheme="minorHAnsi" w:hAnsiTheme="minorHAnsi" w:cstheme="minorHAnsi"/>
          <w:sz w:val="28"/>
          <w:szCs w:val="28"/>
          <w:lang w:val="en-US"/>
        </w:rPr>
        <w:t>WEB</w:t>
      </w:r>
      <w:r>
        <w:rPr>
          <w:rFonts w:asciiTheme="minorHAnsi" w:hAnsiTheme="minorHAnsi" w:cstheme="minorHAnsi"/>
          <w:sz w:val="28"/>
          <w:szCs w:val="28"/>
        </w:rPr>
        <w:t xml:space="preserve"> приложения (личного кабинета). Благодаря установленному датчику температуры регулируется подача теплового носителя в квартиру, уменьшая потребление тепловой </w:t>
      </w:r>
      <w:r w:rsidRPr="005A015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энергии. Все данные потребления ресурсов </w:t>
      </w:r>
      <w:proofErr w:type="gramStart"/>
      <w:r>
        <w:rPr>
          <w:rFonts w:asciiTheme="minorHAnsi" w:hAnsiTheme="minorHAnsi" w:cstheme="minorHAnsi"/>
          <w:sz w:val="28"/>
          <w:szCs w:val="28"/>
        </w:rPr>
        <w:t>с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счетчиков (теплового, электрического, счетчиков холодного и горячего водоснабжения) поступают в </w:t>
      </w:r>
      <w:r>
        <w:rPr>
          <w:rFonts w:asciiTheme="minorHAnsi" w:hAnsiTheme="minorHAnsi" w:cstheme="minorHAnsi"/>
          <w:sz w:val="28"/>
          <w:szCs w:val="28"/>
          <w:lang w:val="en-US"/>
        </w:rPr>
        <w:t>WEB</w:t>
      </w:r>
      <w:r w:rsidRPr="0076043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приложение для построен</w:t>
      </w:r>
      <w:r w:rsidR="00896619">
        <w:rPr>
          <w:rFonts w:asciiTheme="minorHAnsi" w:hAnsiTheme="minorHAnsi" w:cstheme="minorHAnsi"/>
          <w:sz w:val="28"/>
          <w:szCs w:val="28"/>
        </w:rPr>
        <w:t>ия графиков и ведения аналитики</w:t>
      </w:r>
      <w:r w:rsidR="00896619" w:rsidRPr="003A5A9C">
        <w:rPr>
          <w:rFonts w:asciiTheme="minorHAnsi" w:hAnsiTheme="minorHAnsi" w:cstheme="minorHAnsi"/>
          <w:sz w:val="28"/>
          <w:szCs w:val="28"/>
        </w:rPr>
        <w:t>;</w:t>
      </w:r>
    </w:p>
    <w:p w:rsidR="00AC4614" w:rsidRDefault="00AC461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в</w:t>
      </w:r>
      <w:r w:rsidRPr="00DC3078">
        <w:rPr>
          <w:rFonts w:asciiTheme="minorHAnsi" w:hAnsiTheme="minorHAnsi" w:cstheme="minorHAnsi"/>
          <w:sz w:val="28"/>
          <w:szCs w:val="28"/>
        </w:rPr>
        <w:t xml:space="preserve"> дальнейшем, при желании</w:t>
      </w:r>
      <w:r>
        <w:rPr>
          <w:rFonts w:asciiTheme="minorHAnsi" w:hAnsiTheme="minorHAnsi" w:cstheme="minorHAnsi"/>
          <w:sz w:val="28"/>
          <w:szCs w:val="28"/>
        </w:rPr>
        <w:t xml:space="preserve"> (личный кабинет)</w:t>
      </w:r>
      <w:r w:rsidRPr="00DC3078">
        <w:rPr>
          <w:rFonts w:asciiTheme="minorHAnsi" w:hAnsiTheme="minorHAnsi" w:cstheme="minorHAnsi"/>
          <w:sz w:val="28"/>
          <w:szCs w:val="28"/>
        </w:rPr>
        <w:t>, в систему можно подключить другие интеллектуальные подсистемы</w:t>
      </w:r>
      <w:r>
        <w:rPr>
          <w:rFonts w:asciiTheme="minorHAnsi" w:hAnsiTheme="minorHAnsi" w:cstheme="minorHAnsi"/>
          <w:sz w:val="28"/>
          <w:szCs w:val="28"/>
        </w:rPr>
        <w:t xml:space="preserve"> и расширить возможности функций и сервисов посредствам личного кабинета</w:t>
      </w:r>
      <w:r w:rsidRPr="00DC307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BF4854" w:rsidRDefault="00BF4854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6. Электроснабжение. </w:t>
      </w: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Электрические сети выполняются медными проводами. Поквартирный учет электроэнергии осуществляется электронными счетчиками электроэнергии,</w:t>
      </w:r>
      <w:r w:rsidR="002B05D3" w:rsidRPr="003A5A9C">
        <w:rPr>
          <w:rFonts w:asciiTheme="minorHAnsi" w:hAnsiTheme="minorHAnsi" w:cstheme="minorHAnsi"/>
          <w:sz w:val="28"/>
          <w:szCs w:val="28"/>
        </w:rPr>
        <w:t xml:space="preserve"> которые</w:t>
      </w:r>
      <w:r w:rsidRPr="003A5A9C">
        <w:rPr>
          <w:rFonts w:asciiTheme="minorHAnsi" w:hAnsiTheme="minorHAnsi" w:cstheme="minorHAnsi"/>
          <w:sz w:val="28"/>
          <w:szCs w:val="28"/>
        </w:rPr>
        <w:t xml:space="preserve"> устанавливаются в общем холле.</w:t>
      </w:r>
    </w:p>
    <w:p w:rsidR="006F6F1E" w:rsidRPr="003A5A9C" w:rsidRDefault="00AF667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lastRenderedPageBreak/>
        <w:t xml:space="preserve">Электроснабжение от двух независимых вводов. </w:t>
      </w:r>
      <w:r w:rsidR="006F6F1E" w:rsidRPr="003A5A9C">
        <w:rPr>
          <w:rFonts w:asciiTheme="minorHAnsi" w:hAnsiTheme="minorHAnsi" w:cstheme="minorHAnsi"/>
          <w:sz w:val="28"/>
          <w:szCs w:val="28"/>
        </w:rPr>
        <w:t>Предусматривается</w:t>
      </w:r>
      <w:r w:rsidRPr="003A5A9C">
        <w:rPr>
          <w:rFonts w:asciiTheme="minorHAnsi" w:hAnsiTheme="minorHAnsi" w:cstheme="minorHAnsi"/>
          <w:sz w:val="28"/>
          <w:szCs w:val="28"/>
        </w:rPr>
        <w:t xml:space="preserve"> также</w:t>
      </w:r>
      <w:r w:rsidR="006F6F1E" w:rsidRPr="003A5A9C">
        <w:rPr>
          <w:rFonts w:asciiTheme="minorHAnsi" w:hAnsiTheme="minorHAnsi" w:cstheme="minorHAnsi"/>
          <w:sz w:val="28"/>
          <w:szCs w:val="28"/>
        </w:rPr>
        <w:t xml:space="preserve"> резервное </w:t>
      </w:r>
      <w:r w:rsidRPr="003A5A9C">
        <w:rPr>
          <w:rFonts w:asciiTheme="minorHAnsi" w:hAnsiTheme="minorHAnsi" w:cstheme="minorHAnsi"/>
          <w:sz w:val="28"/>
          <w:szCs w:val="28"/>
        </w:rPr>
        <w:t xml:space="preserve">электропитание от </w:t>
      </w:r>
      <w:proofErr w:type="gramStart"/>
      <w:r w:rsidRPr="003A5A9C">
        <w:rPr>
          <w:rFonts w:asciiTheme="minorHAnsi" w:hAnsiTheme="minorHAnsi" w:cstheme="minorHAnsi"/>
          <w:sz w:val="28"/>
          <w:szCs w:val="28"/>
        </w:rPr>
        <w:t>дизель</w:t>
      </w:r>
      <w:r w:rsidR="00CB3D3B">
        <w:rPr>
          <w:rFonts w:asciiTheme="minorHAnsi" w:hAnsiTheme="minorHAnsi" w:cstheme="minorHAnsi"/>
          <w:sz w:val="28"/>
          <w:szCs w:val="28"/>
        </w:rPr>
        <w:t>-</w:t>
      </w:r>
      <w:r w:rsidRPr="003A5A9C">
        <w:rPr>
          <w:rFonts w:asciiTheme="minorHAnsi" w:hAnsiTheme="minorHAnsi" w:cstheme="minorHAnsi"/>
          <w:sz w:val="28"/>
          <w:szCs w:val="28"/>
        </w:rPr>
        <w:t>генератора</w:t>
      </w:r>
      <w:proofErr w:type="gramEnd"/>
      <w:r w:rsidRPr="003A5A9C">
        <w:rPr>
          <w:rFonts w:asciiTheme="minorHAnsi" w:hAnsiTheme="minorHAnsi" w:cstheme="minorHAnsi"/>
          <w:sz w:val="28"/>
          <w:szCs w:val="28"/>
        </w:rPr>
        <w:t>.</w:t>
      </w:r>
    </w:p>
    <w:p w:rsidR="00DC3078" w:rsidRDefault="00DC3078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6F6F1E" w:rsidRPr="003A5A9C" w:rsidRDefault="006F6F1E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 xml:space="preserve">7. Противопожарные мероприятия. </w:t>
      </w:r>
    </w:p>
    <w:p w:rsidR="00C27167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>В соответствии с требованиями норм по пожарной безопасности</w:t>
      </w:r>
      <w:r>
        <w:rPr>
          <w:rFonts w:asciiTheme="minorHAnsi" w:hAnsiTheme="minorHAnsi" w:cstheme="minorHAnsi"/>
          <w:sz w:val="28"/>
          <w:szCs w:val="28"/>
        </w:rPr>
        <w:t xml:space="preserve"> выполняется </w:t>
      </w:r>
      <w:r w:rsidRPr="001F4510">
        <w:rPr>
          <w:rFonts w:asciiTheme="minorHAnsi" w:hAnsiTheme="minorHAnsi" w:cstheme="minorHAnsi"/>
          <w:sz w:val="28"/>
          <w:szCs w:val="28"/>
        </w:rPr>
        <w:t xml:space="preserve">комплекс мероприятий для обеспечения необходимой пожаробезопасности </w:t>
      </w:r>
      <w:r>
        <w:rPr>
          <w:rFonts w:asciiTheme="minorHAnsi" w:hAnsiTheme="minorHAnsi" w:cstheme="minorHAnsi"/>
          <w:sz w:val="28"/>
          <w:szCs w:val="28"/>
        </w:rPr>
        <w:t>жилого дома:</w:t>
      </w:r>
    </w:p>
    <w:p w:rsidR="00C27167" w:rsidRDefault="00896619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C27167" w:rsidRPr="001F4510">
        <w:rPr>
          <w:rFonts w:asciiTheme="minorHAnsi" w:hAnsiTheme="minorHAnsi" w:cstheme="minorHAnsi"/>
          <w:sz w:val="28"/>
          <w:szCs w:val="28"/>
        </w:rPr>
        <w:t xml:space="preserve">конструктивные, объемно-планировочные и инженерно-технические решения, в том числе разделение многоквартирного дома на пожарные отсеки, расположение и общая протяженность эвакуационных путей и выходов, их габариты и обеспечение </w:t>
      </w:r>
      <w:proofErr w:type="spellStart"/>
      <w:r w:rsidR="00C27167" w:rsidRPr="001F4510">
        <w:rPr>
          <w:rFonts w:asciiTheme="minorHAnsi" w:hAnsiTheme="minorHAnsi" w:cstheme="minorHAnsi"/>
          <w:sz w:val="28"/>
          <w:szCs w:val="28"/>
        </w:rPr>
        <w:t>противодымной</w:t>
      </w:r>
      <w:proofErr w:type="spellEnd"/>
      <w:r w:rsidR="00C27167" w:rsidRPr="001F4510">
        <w:rPr>
          <w:rFonts w:asciiTheme="minorHAnsi" w:hAnsiTheme="minorHAnsi" w:cstheme="minorHAnsi"/>
          <w:sz w:val="28"/>
          <w:szCs w:val="28"/>
        </w:rPr>
        <w:t xml:space="preserve"> защиты, а также характеристики пожарной </w:t>
      </w:r>
      <w:r w:rsidR="007649A6">
        <w:rPr>
          <w:rFonts w:asciiTheme="minorHAnsi" w:hAnsiTheme="minorHAnsi" w:cstheme="minorHAnsi"/>
          <w:sz w:val="28"/>
          <w:szCs w:val="28"/>
        </w:rPr>
        <w:t>без</w:t>
      </w:r>
      <w:r w:rsidR="00C27167" w:rsidRPr="001F4510">
        <w:rPr>
          <w:rFonts w:asciiTheme="minorHAnsi" w:hAnsiTheme="minorHAnsi" w:cstheme="minorHAnsi"/>
          <w:sz w:val="28"/>
          <w:szCs w:val="28"/>
        </w:rPr>
        <w:t xml:space="preserve">опасности </w:t>
      </w:r>
      <w:proofErr w:type="spellStart"/>
      <w:r w:rsidR="007649A6">
        <w:rPr>
          <w:rFonts w:asciiTheme="minorHAnsi" w:hAnsiTheme="minorHAnsi" w:cstheme="minorHAnsi"/>
          <w:sz w:val="28"/>
          <w:szCs w:val="28"/>
        </w:rPr>
        <w:t>приминяемых</w:t>
      </w:r>
      <w:proofErr w:type="spellEnd"/>
      <w:r w:rsidR="007649A6">
        <w:rPr>
          <w:rFonts w:asciiTheme="minorHAnsi" w:hAnsiTheme="minorHAnsi" w:cstheme="minorHAnsi"/>
          <w:sz w:val="28"/>
          <w:szCs w:val="28"/>
        </w:rPr>
        <w:t xml:space="preserve"> материалов </w:t>
      </w:r>
      <w:r w:rsidR="00C27167" w:rsidRPr="001F4510">
        <w:rPr>
          <w:rFonts w:asciiTheme="minorHAnsi" w:hAnsiTheme="minorHAnsi" w:cstheme="minorHAnsi"/>
          <w:sz w:val="28"/>
          <w:szCs w:val="28"/>
        </w:rPr>
        <w:t>на путях</w:t>
      </w:r>
      <w:r w:rsidR="007649A6">
        <w:rPr>
          <w:rFonts w:asciiTheme="minorHAnsi" w:hAnsiTheme="minorHAnsi" w:cstheme="minorHAnsi"/>
          <w:sz w:val="28"/>
          <w:szCs w:val="28"/>
        </w:rPr>
        <w:t xml:space="preserve"> эвакуации.</w:t>
      </w:r>
      <w:r w:rsidR="00C2716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27167" w:rsidRPr="001F4510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з</w:t>
      </w:r>
      <w:r w:rsidRPr="001F4510">
        <w:rPr>
          <w:rFonts w:asciiTheme="minorHAnsi" w:hAnsiTheme="minorHAnsi" w:cstheme="minorHAnsi"/>
          <w:sz w:val="28"/>
          <w:szCs w:val="28"/>
        </w:rPr>
        <w:t>начения характеристик пожарной опасности и огнестойкости инженерно-технических систем здания и элемент</w:t>
      </w:r>
      <w:r>
        <w:rPr>
          <w:rFonts w:asciiTheme="minorHAnsi" w:hAnsiTheme="minorHAnsi" w:cstheme="minorHAnsi"/>
          <w:sz w:val="28"/>
          <w:szCs w:val="28"/>
        </w:rPr>
        <w:t>ов его строительных конструкций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C27167" w:rsidRPr="003A5A9C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</w:t>
      </w:r>
      <w:r w:rsidRPr="003A5A9C">
        <w:rPr>
          <w:rFonts w:asciiTheme="minorHAnsi" w:hAnsiTheme="minorHAnsi" w:cstheme="minorHAnsi"/>
          <w:sz w:val="28"/>
          <w:szCs w:val="28"/>
        </w:rPr>
        <w:t>устр</w:t>
      </w:r>
      <w:r>
        <w:rPr>
          <w:rFonts w:asciiTheme="minorHAnsi" w:hAnsiTheme="minorHAnsi" w:cstheme="minorHAnsi"/>
          <w:sz w:val="28"/>
          <w:szCs w:val="28"/>
        </w:rPr>
        <w:t>ойство эвакуационного освещения (работает на аккумуляторных батареях при отключении электропитания)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C27167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3A5A9C">
        <w:rPr>
          <w:rFonts w:asciiTheme="minorHAnsi" w:hAnsiTheme="minorHAnsi" w:cstheme="minorHAnsi"/>
          <w:sz w:val="28"/>
          <w:szCs w:val="28"/>
        </w:rPr>
        <w:t xml:space="preserve">система </w:t>
      </w:r>
      <w:r>
        <w:rPr>
          <w:rFonts w:asciiTheme="minorHAnsi" w:hAnsiTheme="minorHAnsi" w:cstheme="minorHAnsi"/>
          <w:sz w:val="28"/>
          <w:szCs w:val="28"/>
        </w:rPr>
        <w:t>пожарной сигнализации</w:t>
      </w:r>
      <w:r w:rsidR="00DC3078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A5A9C">
        <w:rPr>
          <w:rFonts w:asciiTheme="minorHAnsi" w:hAnsiTheme="minorHAnsi" w:cstheme="minorHAnsi"/>
          <w:sz w:val="28"/>
          <w:szCs w:val="28"/>
        </w:rPr>
        <w:t>дымоудаления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C3078">
        <w:rPr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 w:rsidR="00DC3078">
        <w:rPr>
          <w:rFonts w:asciiTheme="minorHAnsi" w:hAnsiTheme="minorHAnsi" w:cstheme="minorHAnsi"/>
          <w:sz w:val="28"/>
          <w:szCs w:val="28"/>
        </w:rPr>
        <w:t>молниезащиты</w:t>
      </w:r>
      <w:proofErr w:type="spellEnd"/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C27167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система оповещения о пожаре и управления эвакуацией людей при пожаре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C27167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система пожаротушения </w:t>
      </w:r>
      <w:r w:rsidR="007649A6">
        <w:rPr>
          <w:rFonts w:asciiTheme="minorHAnsi" w:hAnsiTheme="minorHAnsi" w:cstheme="minorHAnsi"/>
          <w:sz w:val="28"/>
          <w:szCs w:val="28"/>
        </w:rPr>
        <w:t>жилых,</w:t>
      </w:r>
      <w:r w:rsidR="0089661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технических помещений</w:t>
      </w:r>
      <w:r w:rsidR="007649A6">
        <w:rPr>
          <w:rFonts w:asciiTheme="minorHAnsi" w:hAnsiTheme="minorHAnsi" w:cstheme="minorHAnsi"/>
          <w:sz w:val="28"/>
          <w:szCs w:val="28"/>
        </w:rPr>
        <w:t xml:space="preserve"> и мест общего пользования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C27167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- лифт для транспортировки пожарных подразделений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B2203D" w:rsidRDefault="00C27167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внутренний противопожарный водопровод</w:t>
      </w:r>
      <w:r w:rsidR="00DC3078">
        <w:rPr>
          <w:rFonts w:asciiTheme="minorHAnsi" w:hAnsiTheme="minorHAnsi" w:cstheme="minorHAnsi"/>
          <w:sz w:val="28"/>
          <w:szCs w:val="28"/>
        </w:rPr>
        <w:t xml:space="preserve"> и внутриквартирный пожарный кран-комплект</w:t>
      </w:r>
      <w:r w:rsidR="00896619">
        <w:rPr>
          <w:rFonts w:asciiTheme="minorHAnsi" w:hAnsiTheme="minorHAnsi" w:cstheme="minorHAnsi"/>
          <w:sz w:val="28"/>
          <w:szCs w:val="28"/>
        </w:rPr>
        <w:t>.</w:t>
      </w:r>
    </w:p>
    <w:p w:rsidR="00B2203D" w:rsidRDefault="00B2203D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A5A9C" w:rsidRPr="00B2203D" w:rsidRDefault="003A5A9C" w:rsidP="00896619">
      <w:pPr>
        <w:tabs>
          <w:tab w:val="left" w:pos="284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3A5A9C">
        <w:rPr>
          <w:rFonts w:asciiTheme="minorHAnsi" w:hAnsiTheme="minorHAnsi" w:cstheme="minorHAnsi"/>
          <w:b/>
          <w:sz w:val="28"/>
          <w:szCs w:val="28"/>
        </w:rPr>
        <w:t>8. Техническое состояние квар</w:t>
      </w:r>
      <w:r w:rsidR="005E3D2F">
        <w:rPr>
          <w:rFonts w:asciiTheme="minorHAnsi" w:hAnsiTheme="minorHAnsi" w:cstheme="minorHAnsi"/>
          <w:b/>
          <w:sz w:val="28"/>
          <w:szCs w:val="28"/>
        </w:rPr>
        <w:t>тир при передаче их владельцам</w:t>
      </w:r>
    </w:p>
    <w:p w:rsidR="003A5A9C" w:rsidRPr="003A5A9C" w:rsidRDefault="003A5A9C" w:rsidP="00896619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 </w:t>
      </w:r>
    </w:p>
    <w:p w:rsidR="003A5A9C" w:rsidRPr="00E053C3" w:rsidRDefault="003A5A9C" w:rsidP="00896619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E053C3">
        <w:rPr>
          <w:rFonts w:asciiTheme="minorHAnsi" w:hAnsiTheme="minorHAnsi" w:cstheme="minorHAnsi"/>
          <w:color w:val="002060"/>
          <w:sz w:val="28"/>
          <w:szCs w:val="28"/>
        </w:rPr>
        <w:t>Окна, двери: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1. Установлена входная бронированная металлическая дверь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с фурнитурой и глазком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 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2. Установлены металлопластиковые 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окна и балконные двери с </w:t>
      </w:r>
      <w:proofErr w:type="spellStart"/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энергоэффективными</w:t>
      </w:r>
      <w:proofErr w:type="spellEnd"/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стеклопакет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ами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3. Выполнено остекление балкона/лоджии </w:t>
      </w:r>
      <w:proofErr w:type="gramStart"/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согласно проект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а</w:t>
      </w:r>
      <w:proofErr w:type="gramEnd"/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3A5A9C" w:rsidRPr="00E053C3" w:rsidRDefault="003A5A9C" w:rsidP="00896619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E053C3">
        <w:rPr>
          <w:rFonts w:asciiTheme="minorHAnsi" w:hAnsiTheme="minorHAnsi" w:cstheme="minorHAnsi"/>
          <w:color w:val="002060"/>
          <w:sz w:val="28"/>
          <w:szCs w:val="28"/>
        </w:rPr>
        <w:t>Стены, пол, потолок:</w:t>
      </w:r>
    </w:p>
    <w:p w:rsidR="005E3D2F" w:rsidRPr="00E053C3" w:rsidRDefault="00B2203D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4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Стены: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- несущие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внутренние стены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 - </w:t>
      </w:r>
      <w:proofErr w:type="spellStart"/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  <w:lang w:val="uk-UA"/>
        </w:rPr>
        <w:t>монолитные</w:t>
      </w:r>
      <w:proofErr w:type="spellEnd"/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железобетонные</w:t>
      </w:r>
      <w:proofErr w:type="gramStart"/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proofErr w:type="gramEnd"/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br/>
        <w:t xml:space="preserve">- </w:t>
      </w:r>
      <w:proofErr w:type="gramStart"/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н</w:t>
      </w:r>
      <w:proofErr w:type="gramEnd"/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е несущие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участки стен и стены санузлов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– кладка из газобетонных блоков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- 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в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нутренние 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перегородки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квартир не возводятся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3A5A9C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- 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с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тены в 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санузлах - без отделочных работ.</w:t>
      </w:r>
    </w:p>
    <w:p w:rsidR="003A5A9C" w:rsidRPr="00E053C3" w:rsidRDefault="00B2203D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5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. Полы всех помещений, кроме санузлов - выполнена цементно-песчаная 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стяжка и звукоизоляция </w:t>
      </w:r>
      <w:proofErr w:type="spellStart"/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акуфлекс</w:t>
      </w:r>
      <w:proofErr w:type="spellEnd"/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3A5A9C" w:rsidRPr="00E053C3" w:rsidRDefault="00B2203D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6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Потолки всех помещений – поверхность железобетонных конструкций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  </w:t>
      </w:r>
    </w:p>
    <w:p w:rsidR="003A5A9C" w:rsidRPr="00E053C3" w:rsidRDefault="003A5A9C" w:rsidP="00896619">
      <w:pPr>
        <w:tabs>
          <w:tab w:val="left" w:pos="284"/>
        </w:tabs>
        <w:spacing w:after="0" w:line="360" w:lineRule="auto"/>
        <w:rPr>
          <w:rFonts w:asciiTheme="minorHAnsi" w:hAnsiTheme="minorHAnsi" w:cstheme="minorHAnsi"/>
          <w:color w:val="002060"/>
          <w:sz w:val="28"/>
          <w:szCs w:val="28"/>
        </w:rPr>
      </w:pPr>
      <w:r w:rsidRPr="00E053C3">
        <w:rPr>
          <w:rFonts w:asciiTheme="minorHAnsi" w:hAnsiTheme="minorHAnsi" w:cstheme="minorHAnsi"/>
          <w:color w:val="002060"/>
          <w:sz w:val="28"/>
          <w:szCs w:val="28"/>
        </w:rPr>
        <w:t xml:space="preserve">Коммуникации: </w:t>
      </w:r>
    </w:p>
    <w:p w:rsidR="003A5A9C" w:rsidRPr="00E053C3" w:rsidRDefault="00B2203D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7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Выполнена вертикальная разводка труб канализации и водоснабжения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br/>
      </w: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8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Выполнен ввод водоп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роводных труб в </w:t>
      </w:r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квартиру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3002F5" w:rsidRPr="00E053C3" w:rsidRDefault="003002F5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9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Электроснабжение – ввод электр</w:t>
      </w: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ического 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кабеля в квартиру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p w:rsidR="003002F5" w:rsidRPr="00E053C3" w:rsidRDefault="003002F5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1</w:t>
      </w: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0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 Выполнена разводка труб отопления в полу, установлены металлические радиаторы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3A5A9C" w:rsidRPr="00E053C3" w:rsidRDefault="003002F5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11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. </w:t>
      </w:r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Квартирные приборы учёта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электроснабжения, горячей и холодной воды</w:t>
      </w:r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и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отопления устан</w:t>
      </w:r>
      <w:r w:rsidR="005E3D2F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овлены </w:t>
      </w:r>
      <w:r w:rsidR="00B2203D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в поэтажных</w:t>
      </w:r>
      <w:r w:rsidR="00770D04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  <w:r w:rsidR="00B2203D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щитах </w:t>
      </w: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общего коридора</w:t>
      </w:r>
      <w:r w:rsidR="005544B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3A5A9C" w:rsidRPr="00E053C3" w:rsidRDefault="003002F5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lastRenderedPageBreak/>
        <w:t>12</w:t>
      </w:r>
      <w:r w:rsidR="003A5A9C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. Вывод </w:t>
      </w:r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для установки пожарного </w:t>
      </w:r>
      <w:proofErr w:type="gramStart"/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кран-комплекта</w:t>
      </w:r>
      <w:proofErr w:type="gramEnd"/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, который выдается при получении квартиры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5544B5" w:rsidRDefault="003A5A9C" w:rsidP="00896619">
      <w:pPr>
        <w:spacing w:after="0" w:line="360" w:lineRule="auto"/>
        <w:contextualSpacing w:val="0"/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1</w:t>
      </w:r>
      <w:r w:rsidR="003002F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3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. </w:t>
      </w:r>
      <w:r w:rsidR="004F7522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Вентиляция – естественная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</w:p>
    <w:p w:rsidR="00954A50" w:rsidRPr="00E053C3" w:rsidRDefault="003A5A9C" w:rsidP="00896619">
      <w:pPr>
        <w:spacing w:after="0" w:line="360" w:lineRule="auto"/>
        <w:contextualSpacing w:val="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1</w:t>
      </w:r>
      <w:r w:rsidR="003002F5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4</w:t>
      </w:r>
      <w:r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. </w:t>
      </w:r>
      <w:r w:rsidR="00E053C3" w:rsidRPr="00E053C3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Установлены корзины под кондиционеры</w:t>
      </w:r>
      <w:r w:rsidR="0089661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>.</w:t>
      </w:r>
      <w:r w:rsidR="002B7AC9">
        <w:rPr>
          <w:rFonts w:asciiTheme="minorHAnsi" w:eastAsia="+mn-ea" w:hAnsiTheme="minorHAnsi" w:cstheme="minorHAnsi"/>
          <w:color w:val="000000" w:themeColor="text1"/>
          <w:kern w:val="24"/>
          <w:sz w:val="28"/>
          <w:szCs w:val="28"/>
        </w:rPr>
        <w:t xml:space="preserve"> </w:t>
      </w:r>
    </w:p>
    <w:sectPr w:rsidR="00954A50" w:rsidRPr="00E053C3" w:rsidSect="0043119F">
      <w:pgSz w:w="15840" w:h="12240" w:orient="landscape" w:code="1"/>
      <w:pgMar w:top="850" w:right="536" w:bottom="993" w:left="851" w:header="708" w:footer="708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0A" w:rsidRDefault="002B610A" w:rsidP="00723B74">
      <w:pPr>
        <w:spacing w:after="0" w:line="240" w:lineRule="auto"/>
      </w:pPr>
      <w:r>
        <w:separator/>
      </w:r>
    </w:p>
  </w:endnote>
  <w:endnote w:type="continuationSeparator" w:id="0">
    <w:p w:rsidR="002B610A" w:rsidRDefault="002B610A" w:rsidP="00723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0A" w:rsidRDefault="002B610A" w:rsidP="00723B74">
      <w:pPr>
        <w:spacing w:after="0" w:line="240" w:lineRule="auto"/>
      </w:pPr>
      <w:r>
        <w:separator/>
      </w:r>
    </w:p>
  </w:footnote>
  <w:footnote w:type="continuationSeparator" w:id="0">
    <w:p w:rsidR="002B610A" w:rsidRDefault="002B610A" w:rsidP="00723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372E"/>
    <w:multiLevelType w:val="hybridMultilevel"/>
    <w:tmpl w:val="7838642E"/>
    <w:lvl w:ilvl="0" w:tplc="2FC02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F62F7"/>
    <w:multiLevelType w:val="hybridMultilevel"/>
    <w:tmpl w:val="F368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89"/>
    <w:rsid w:val="00014930"/>
    <w:rsid w:val="00024395"/>
    <w:rsid w:val="00027729"/>
    <w:rsid w:val="00045C3E"/>
    <w:rsid w:val="00046468"/>
    <w:rsid w:val="00054D8F"/>
    <w:rsid w:val="000661F8"/>
    <w:rsid w:val="00073209"/>
    <w:rsid w:val="000821EC"/>
    <w:rsid w:val="00095237"/>
    <w:rsid w:val="000A31E2"/>
    <w:rsid w:val="000A79F4"/>
    <w:rsid w:val="000B006D"/>
    <w:rsid w:val="000C2280"/>
    <w:rsid w:val="000C7CD3"/>
    <w:rsid w:val="000D7988"/>
    <w:rsid w:val="000F28CD"/>
    <w:rsid w:val="00113510"/>
    <w:rsid w:val="00121203"/>
    <w:rsid w:val="001222BB"/>
    <w:rsid w:val="001233EB"/>
    <w:rsid w:val="0013757B"/>
    <w:rsid w:val="00172EAC"/>
    <w:rsid w:val="00176613"/>
    <w:rsid w:val="001804DB"/>
    <w:rsid w:val="0019499E"/>
    <w:rsid w:val="001B0EB7"/>
    <w:rsid w:val="001D0D3C"/>
    <w:rsid w:val="001D2804"/>
    <w:rsid w:val="001D447C"/>
    <w:rsid w:val="001E0D47"/>
    <w:rsid w:val="001E2725"/>
    <w:rsid w:val="001E3398"/>
    <w:rsid w:val="001E68AD"/>
    <w:rsid w:val="00204717"/>
    <w:rsid w:val="002141E0"/>
    <w:rsid w:val="00217CCC"/>
    <w:rsid w:val="002361CB"/>
    <w:rsid w:val="00240914"/>
    <w:rsid w:val="002442C9"/>
    <w:rsid w:val="00267852"/>
    <w:rsid w:val="00275204"/>
    <w:rsid w:val="00281819"/>
    <w:rsid w:val="0029012D"/>
    <w:rsid w:val="00290A1A"/>
    <w:rsid w:val="00290DFA"/>
    <w:rsid w:val="00293062"/>
    <w:rsid w:val="00294A82"/>
    <w:rsid w:val="002976E6"/>
    <w:rsid w:val="002B05D3"/>
    <w:rsid w:val="002B0B2C"/>
    <w:rsid w:val="002B610A"/>
    <w:rsid w:val="002B6C4D"/>
    <w:rsid w:val="002B7AC9"/>
    <w:rsid w:val="002C6495"/>
    <w:rsid w:val="002D10A7"/>
    <w:rsid w:val="002E2A20"/>
    <w:rsid w:val="002E68F4"/>
    <w:rsid w:val="002F3540"/>
    <w:rsid w:val="002F646C"/>
    <w:rsid w:val="003002F5"/>
    <w:rsid w:val="00307D39"/>
    <w:rsid w:val="00341F95"/>
    <w:rsid w:val="0037000B"/>
    <w:rsid w:val="00380454"/>
    <w:rsid w:val="00380F6B"/>
    <w:rsid w:val="003863A5"/>
    <w:rsid w:val="003A1BB1"/>
    <w:rsid w:val="003A5A9C"/>
    <w:rsid w:val="003B55F4"/>
    <w:rsid w:val="003C40D8"/>
    <w:rsid w:val="003D4BEA"/>
    <w:rsid w:val="003E1C7C"/>
    <w:rsid w:val="003E2408"/>
    <w:rsid w:val="003E61FF"/>
    <w:rsid w:val="003F210D"/>
    <w:rsid w:val="00400D1B"/>
    <w:rsid w:val="00403353"/>
    <w:rsid w:val="00406668"/>
    <w:rsid w:val="0041301C"/>
    <w:rsid w:val="00414FA3"/>
    <w:rsid w:val="0042656F"/>
    <w:rsid w:val="0043119F"/>
    <w:rsid w:val="00446347"/>
    <w:rsid w:val="004529BB"/>
    <w:rsid w:val="00457115"/>
    <w:rsid w:val="0046427E"/>
    <w:rsid w:val="00492F5F"/>
    <w:rsid w:val="00493E07"/>
    <w:rsid w:val="004944D3"/>
    <w:rsid w:val="00495979"/>
    <w:rsid w:val="00496A7D"/>
    <w:rsid w:val="004A77F1"/>
    <w:rsid w:val="004B0701"/>
    <w:rsid w:val="004B380B"/>
    <w:rsid w:val="004B4362"/>
    <w:rsid w:val="004B550F"/>
    <w:rsid w:val="004C6DBD"/>
    <w:rsid w:val="004D131A"/>
    <w:rsid w:val="004D32A9"/>
    <w:rsid w:val="004E7FDA"/>
    <w:rsid w:val="004F4607"/>
    <w:rsid w:val="004F7522"/>
    <w:rsid w:val="005038AD"/>
    <w:rsid w:val="0051563E"/>
    <w:rsid w:val="00521858"/>
    <w:rsid w:val="00525698"/>
    <w:rsid w:val="005259D3"/>
    <w:rsid w:val="00527FE1"/>
    <w:rsid w:val="005371FC"/>
    <w:rsid w:val="00542806"/>
    <w:rsid w:val="0055270F"/>
    <w:rsid w:val="005544B5"/>
    <w:rsid w:val="005615CC"/>
    <w:rsid w:val="00580FB3"/>
    <w:rsid w:val="005824F1"/>
    <w:rsid w:val="00586DE7"/>
    <w:rsid w:val="005A36DE"/>
    <w:rsid w:val="005A4205"/>
    <w:rsid w:val="005B432D"/>
    <w:rsid w:val="005C2836"/>
    <w:rsid w:val="005C6628"/>
    <w:rsid w:val="005C67B2"/>
    <w:rsid w:val="005E3D2F"/>
    <w:rsid w:val="005F0106"/>
    <w:rsid w:val="00604D91"/>
    <w:rsid w:val="006212D5"/>
    <w:rsid w:val="00632A34"/>
    <w:rsid w:val="0065526B"/>
    <w:rsid w:val="00692B3D"/>
    <w:rsid w:val="006B4A49"/>
    <w:rsid w:val="006D5D35"/>
    <w:rsid w:val="006F000C"/>
    <w:rsid w:val="006F6F1E"/>
    <w:rsid w:val="00712840"/>
    <w:rsid w:val="0072205E"/>
    <w:rsid w:val="007238A6"/>
    <w:rsid w:val="00723B74"/>
    <w:rsid w:val="00725C12"/>
    <w:rsid w:val="00732BBD"/>
    <w:rsid w:val="0074575E"/>
    <w:rsid w:val="0075036C"/>
    <w:rsid w:val="007649A6"/>
    <w:rsid w:val="00770D04"/>
    <w:rsid w:val="0077644A"/>
    <w:rsid w:val="00792096"/>
    <w:rsid w:val="007933B2"/>
    <w:rsid w:val="007B5E6E"/>
    <w:rsid w:val="007C3610"/>
    <w:rsid w:val="007C3A61"/>
    <w:rsid w:val="007C7571"/>
    <w:rsid w:val="007D29EB"/>
    <w:rsid w:val="007E04D4"/>
    <w:rsid w:val="007E3DF6"/>
    <w:rsid w:val="007E3E34"/>
    <w:rsid w:val="007F6D0B"/>
    <w:rsid w:val="00802AB6"/>
    <w:rsid w:val="0080562A"/>
    <w:rsid w:val="00816F2A"/>
    <w:rsid w:val="00832689"/>
    <w:rsid w:val="00863965"/>
    <w:rsid w:val="008709B3"/>
    <w:rsid w:val="008770D1"/>
    <w:rsid w:val="0088244D"/>
    <w:rsid w:val="00882E80"/>
    <w:rsid w:val="00887BBB"/>
    <w:rsid w:val="00896619"/>
    <w:rsid w:val="008A518A"/>
    <w:rsid w:val="008B74BE"/>
    <w:rsid w:val="008E6D7E"/>
    <w:rsid w:val="00914E2B"/>
    <w:rsid w:val="00920BF2"/>
    <w:rsid w:val="00927695"/>
    <w:rsid w:val="00931608"/>
    <w:rsid w:val="009421D7"/>
    <w:rsid w:val="0095354F"/>
    <w:rsid w:val="00954A50"/>
    <w:rsid w:val="00960586"/>
    <w:rsid w:val="009676A6"/>
    <w:rsid w:val="00995EE7"/>
    <w:rsid w:val="009A0F2E"/>
    <w:rsid w:val="009A39D1"/>
    <w:rsid w:val="009B1249"/>
    <w:rsid w:val="009B124F"/>
    <w:rsid w:val="009C76D2"/>
    <w:rsid w:val="009D06D9"/>
    <w:rsid w:val="009D49C1"/>
    <w:rsid w:val="009D4F7A"/>
    <w:rsid w:val="009D791D"/>
    <w:rsid w:val="009E2581"/>
    <w:rsid w:val="009F09FE"/>
    <w:rsid w:val="009F58CC"/>
    <w:rsid w:val="00A0071E"/>
    <w:rsid w:val="00A14478"/>
    <w:rsid w:val="00A40642"/>
    <w:rsid w:val="00A4321B"/>
    <w:rsid w:val="00A47497"/>
    <w:rsid w:val="00A5207B"/>
    <w:rsid w:val="00A571D8"/>
    <w:rsid w:val="00A6354D"/>
    <w:rsid w:val="00A7757A"/>
    <w:rsid w:val="00A77FE8"/>
    <w:rsid w:val="00A910D6"/>
    <w:rsid w:val="00A938CB"/>
    <w:rsid w:val="00AA2D4A"/>
    <w:rsid w:val="00AA4A02"/>
    <w:rsid w:val="00AB55CA"/>
    <w:rsid w:val="00AC0D7F"/>
    <w:rsid w:val="00AC4614"/>
    <w:rsid w:val="00AC6F1A"/>
    <w:rsid w:val="00AE0F9E"/>
    <w:rsid w:val="00AE1D68"/>
    <w:rsid w:val="00AE4A38"/>
    <w:rsid w:val="00AE5172"/>
    <w:rsid w:val="00AF667E"/>
    <w:rsid w:val="00B003D0"/>
    <w:rsid w:val="00B07412"/>
    <w:rsid w:val="00B2203D"/>
    <w:rsid w:val="00B30565"/>
    <w:rsid w:val="00B37BDE"/>
    <w:rsid w:val="00B476AC"/>
    <w:rsid w:val="00B516C2"/>
    <w:rsid w:val="00B60BCB"/>
    <w:rsid w:val="00B72330"/>
    <w:rsid w:val="00B94A65"/>
    <w:rsid w:val="00B95F2E"/>
    <w:rsid w:val="00BB21CB"/>
    <w:rsid w:val="00BB2C4A"/>
    <w:rsid w:val="00BC040F"/>
    <w:rsid w:val="00BC6352"/>
    <w:rsid w:val="00BD778E"/>
    <w:rsid w:val="00BF4854"/>
    <w:rsid w:val="00C02023"/>
    <w:rsid w:val="00C0571C"/>
    <w:rsid w:val="00C07ECE"/>
    <w:rsid w:val="00C112A0"/>
    <w:rsid w:val="00C20382"/>
    <w:rsid w:val="00C25E53"/>
    <w:rsid w:val="00C27167"/>
    <w:rsid w:val="00C416D2"/>
    <w:rsid w:val="00C73811"/>
    <w:rsid w:val="00C84152"/>
    <w:rsid w:val="00C85CDA"/>
    <w:rsid w:val="00CB2B37"/>
    <w:rsid w:val="00CB3D3B"/>
    <w:rsid w:val="00CC0224"/>
    <w:rsid w:val="00CC4F43"/>
    <w:rsid w:val="00CC508E"/>
    <w:rsid w:val="00CC70B5"/>
    <w:rsid w:val="00CD27CF"/>
    <w:rsid w:val="00CD2BEE"/>
    <w:rsid w:val="00CF1A07"/>
    <w:rsid w:val="00D05890"/>
    <w:rsid w:val="00D05F8F"/>
    <w:rsid w:val="00D066AC"/>
    <w:rsid w:val="00D10D22"/>
    <w:rsid w:val="00D156E2"/>
    <w:rsid w:val="00D2548F"/>
    <w:rsid w:val="00D26DDB"/>
    <w:rsid w:val="00D31103"/>
    <w:rsid w:val="00D352A7"/>
    <w:rsid w:val="00D63CB1"/>
    <w:rsid w:val="00D70E5D"/>
    <w:rsid w:val="00D71AC7"/>
    <w:rsid w:val="00D83795"/>
    <w:rsid w:val="00D91889"/>
    <w:rsid w:val="00D93A0C"/>
    <w:rsid w:val="00D952FA"/>
    <w:rsid w:val="00D95A44"/>
    <w:rsid w:val="00DC2BC6"/>
    <w:rsid w:val="00DC3078"/>
    <w:rsid w:val="00DE4EE8"/>
    <w:rsid w:val="00E04124"/>
    <w:rsid w:val="00E053C3"/>
    <w:rsid w:val="00E1062B"/>
    <w:rsid w:val="00E20B98"/>
    <w:rsid w:val="00E4029B"/>
    <w:rsid w:val="00E4048B"/>
    <w:rsid w:val="00E60C1F"/>
    <w:rsid w:val="00E65640"/>
    <w:rsid w:val="00E67402"/>
    <w:rsid w:val="00E72BF9"/>
    <w:rsid w:val="00E86FB5"/>
    <w:rsid w:val="00E9235E"/>
    <w:rsid w:val="00EC0E09"/>
    <w:rsid w:val="00EC4A7D"/>
    <w:rsid w:val="00EC7ED0"/>
    <w:rsid w:val="00ED1EA7"/>
    <w:rsid w:val="00ED34BA"/>
    <w:rsid w:val="00EF40AE"/>
    <w:rsid w:val="00F026C4"/>
    <w:rsid w:val="00F13E16"/>
    <w:rsid w:val="00F15AB9"/>
    <w:rsid w:val="00F16AE5"/>
    <w:rsid w:val="00F3118E"/>
    <w:rsid w:val="00F327D5"/>
    <w:rsid w:val="00F36485"/>
    <w:rsid w:val="00F40B4F"/>
    <w:rsid w:val="00F46507"/>
    <w:rsid w:val="00F567DF"/>
    <w:rsid w:val="00F61F78"/>
    <w:rsid w:val="00F74FE8"/>
    <w:rsid w:val="00F80D41"/>
    <w:rsid w:val="00F83231"/>
    <w:rsid w:val="00F84AE5"/>
    <w:rsid w:val="00FA700F"/>
    <w:rsid w:val="00FB2968"/>
    <w:rsid w:val="00FB3D98"/>
    <w:rsid w:val="00FC1729"/>
    <w:rsid w:val="00FC6450"/>
    <w:rsid w:val="00FD65B5"/>
    <w:rsid w:val="00FD7373"/>
    <w:rsid w:val="00FE0C49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5"/>
    <w:pPr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B"/>
    <w:pPr>
      <w:spacing w:after="0" w:line="240" w:lineRule="auto"/>
    </w:pPr>
    <w:rPr>
      <w:rFonts w:ascii="Arial Unicode MS" w:hAnsi="Arial Unicode MS"/>
    </w:rPr>
  </w:style>
  <w:style w:type="paragraph" w:styleId="a4">
    <w:name w:val="Balloon Text"/>
    <w:basedOn w:val="a"/>
    <w:link w:val="a5"/>
    <w:uiPriority w:val="99"/>
    <w:semiHidden/>
    <w:unhideWhenUsed/>
    <w:rsid w:val="003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C3E"/>
    <w:pPr>
      <w:ind w:left="720"/>
    </w:pPr>
  </w:style>
  <w:style w:type="paragraph" w:styleId="a7">
    <w:name w:val="header"/>
    <w:basedOn w:val="a"/>
    <w:link w:val="a8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B74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B74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15"/>
    <w:pPr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BCB"/>
    <w:pPr>
      <w:spacing w:after="0" w:line="240" w:lineRule="auto"/>
    </w:pPr>
    <w:rPr>
      <w:rFonts w:ascii="Arial Unicode MS" w:hAnsi="Arial Unicode MS"/>
    </w:rPr>
  </w:style>
  <w:style w:type="paragraph" w:styleId="a4">
    <w:name w:val="Balloon Text"/>
    <w:basedOn w:val="a"/>
    <w:link w:val="a5"/>
    <w:uiPriority w:val="99"/>
    <w:semiHidden/>
    <w:unhideWhenUsed/>
    <w:rsid w:val="00386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3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C3E"/>
    <w:pPr>
      <w:ind w:left="720"/>
    </w:pPr>
  </w:style>
  <w:style w:type="paragraph" w:styleId="a7">
    <w:name w:val="header"/>
    <w:basedOn w:val="a"/>
    <w:link w:val="a8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B74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723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B7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96;&#1072;&#1073;&#1083;&#1086;&#1085;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065F9-CDED-4462-B95A-2A4DCB16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1.dotx</Template>
  <TotalTime>93</TotalTime>
  <Pages>9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2020-05-18T06:44:00Z</cp:lastPrinted>
  <dcterms:created xsi:type="dcterms:W3CDTF">2020-05-14T16:31:00Z</dcterms:created>
  <dcterms:modified xsi:type="dcterms:W3CDTF">2020-05-18T14:57:00Z</dcterms:modified>
</cp:coreProperties>
</file>